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3" w:rsidRDefault="00B36D98" w:rsidP="002D5C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2D5C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DD1B7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дополнительному соглашению от</w:t>
      </w:r>
      <w:r w:rsidR="000B7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B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B7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8.06.19 </w:t>
      </w:r>
      <w:r w:rsidR="00DD1B73"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</w:p>
    <w:p w:rsidR="00B36D98" w:rsidRDefault="00DD1B73" w:rsidP="002D5C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Тарифному соглашению в системе обязательного медицинского страхования Новосибирской области о</w:t>
      </w:r>
      <w:r w:rsidR="000C0C73">
        <w:rPr>
          <w:rFonts w:ascii="Times New Roman" w:eastAsia="Times New Roman" w:hAnsi="Times New Roman" w:cs="Times New Roman"/>
          <w:color w:val="000000"/>
          <w:sz w:val="24"/>
          <w:szCs w:val="24"/>
        </w:rPr>
        <w:t>т 29.12.2018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D98" w:rsidRDefault="00B36D98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40" w:rsidRDefault="000C0C73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A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8 </w:t>
      </w:r>
    </w:p>
    <w:p w:rsidR="00845C9E" w:rsidRDefault="00DA10BA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Тарифному соглашению</w:t>
      </w:r>
      <w:r w:rsidR="00845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обязательного </w:t>
      </w:r>
    </w:p>
    <w:p w:rsidR="00845C9E" w:rsidRDefault="00845C9E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медицинского страхования Новосибирской области </w:t>
      </w:r>
    </w:p>
    <w:p w:rsidR="00DA10BA" w:rsidRDefault="00845C9E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11EC0" w:rsidRPr="0072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45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29.12.2018</w:t>
      </w:r>
    </w:p>
    <w:p w:rsidR="00DA10BA" w:rsidRDefault="00DA10BA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40" w:rsidRPr="00771E40" w:rsidRDefault="00771E40" w:rsidP="00771E40">
      <w:pPr>
        <w:spacing w:after="0" w:line="240" w:lineRule="auto"/>
        <w:jc w:val="center"/>
        <w:rPr>
          <w:b/>
          <w:sz w:val="24"/>
          <w:szCs w:val="24"/>
        </w:rPr>
      </w:pPr>
      <w:r w:rsidRPr="00771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</w:t>
      </w:r>
      <w:r w:rsidR="006F54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льному медицинскому страхованию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502"/>
        <w:gridCol w:w="1466"/>
        <w:gridCol w:w="2268"/>
        <w:gridCol w:w="1348"/>
        <w:gridCol w:w="1912"/>
      </w:tblGrid>
      <w:tr w:rsidR="009862F3" w:rsidRPr="007A077B" w:rsidTr="00584CE3">
        <w:trPr>
          <w:gridAfter w:val="1"/>
          <w:wAfter w:w="1912" w:type="dxa"/>
          <w:trHeight w:val="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Дефекты, нарушения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Санкции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не подлежащая оплате, уменьшения оплаты, возмещения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штрафа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Нарушения, ограничивающие доступность медицинской помощи для застрахованных лиц 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размера </w:t>
            </w:r>
            <w:r w:rsidR="002E3666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подушевого норматива фи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E7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условий оказания медицинской помощи, в том числе сроков ожидания медицинской помощи, пре</w:t>
            </w:r>
            <w:r w:rsidR="00102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доставляемой в плановом порядке, времени доезда бригад скорой медицинской помощи при оказании скорой медицинской помощи в экстренной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либо создавший риск прогрессирования имеющегося заболевания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либо создавший риск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возникновения нового заболевания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возникновения нового заболевания;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9B3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9B3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Отсутствие информированности застрахованного населения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официального сайта медицинской организации в сети Интернет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сроках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ожидания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амбулаторном лечении которых лекарственные препараты отпускаются по рецептам врачей с 50-процентной скидкой со свободных цен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информационных стендов в медицинских организациях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52963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условия</w:t>
            </w:r>
            <w:r w:rsidR="009B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 в данной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B0C4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процентной скидкой со свободных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Дефекты медицинской помощи/нарушения при оказании медицинской помощи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C51673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повлиявшее на состояние здоровья застрахованного лица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6306E1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приведших к удлинению сроков лечения сверх установленных (за исключением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случаев отказа застрахованного лица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медицинского вмешательства и (или) отсутствия письменного согласия на лечение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установленных законодательством Российской Федерации случаях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6306E1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  <w:r w:rsidR="009B0C43"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1F2C0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C35AC1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ухудшению состояния здоровья застрахованного лица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5C61D5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ифа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9862F3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F3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 на оплату медицинской помощи*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2B078A" w:rsidRDefault="0062009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78A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1F2C0A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1F2C0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1F2C0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1F2C0A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1F2C0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1F2C0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Дефекты оформления первичной медицинской документации в медицинской организации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62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62009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62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в первичной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установленных законодательством Российской Федерации случаях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62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признаков искажения сведений, представленных в медицинской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документации (дописки, исправления, «вклейки», полное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переоформление истории болезни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искажением сведений о проведенных 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стических и лечебных мероприятий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клинической картине заболевания)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62009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2B078A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помощи</w:t>
            </w:r>
            <w:r w:rsidR="002B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62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Несоответствие данных первичной медицинской документации данным реестра 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тарифа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требующее его замены по результатам экспертизы.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9C1283" w:rsidRDefault="00D87E73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Pr="001F2C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разницы между </w:t>
            </w:r>
            <w:r w:rsidRPr="001F2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тарифа на оплату медицинской помощи</w:t>
            </w:r>
            <w:r w:rsidRPr="001F2C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E3666" w:rsidRPr="001F2C0A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предъявленного к оплате</w:t>
            </w:r>
            <w:r w:rsidRPr="001F2C0A">
              <w:rPr>
                <w:rFonts w:ascii="Times New Roman" w:eastAsia="Calibri" w:hAnsi="Times New Roman" w:cs="Times New Roman"/>
                <w:sz w:val="20"/>
                <w:szCs w:val="20"/>
              </w:rPr>
              <w:t>, и размером тарифа на оплату медицинской по</w:t>
            </w:r>
            <w:r w:rsidR="000670F5" w:rsidRPr="001F2C0A">
              <w:rPr>
                <w:rFonts w:ascii="Times New Roman" w:eastAsia="Calibri" w:hAnsi="Times New Roman" w:cs="Times New Roman"/>
                <w:sz w:val="20"/>
                <w:szCs w:val="20"/>
              </w:rPr>
              <w:t>мощи, который следует применить**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5C61D5" w:rsidRDefault="00D9417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2B078A" w:rsidRPr="00B26019" w:rsidTr="006F54C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B26019" w:rsidRDefault="00D9417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 на оплату медицинской помощи*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A" w:rsidRPr="005C61D5" w:rsidRDefault="00D9417F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985E1C" w:rsidRPr="005C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подушевого норматива финансирования медицинской помощи*</w:t>
            </w:r>
          </w:p>
        </w:tc>
      </w:tr>
      <w:tr w:rsidR="002B078A" w:rsidRPr="00B26019" w:rsidTr="006F54CD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Нарушения в оформлении и предъявлении на оплату счетов и реестров счетов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ошибок и/или недостоверной информации в реквизитах 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счета не соответствует итоговой сумме представленной медицинской помощи по реестру 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незаполненных полей реестра счетов, обязательных к заполнению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заполнение полей реестра 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 в реестре счетов не соответствует отчетному периоду/периоду оплаты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определением принадлежности застрахованного лица к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аховой медицинской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адресе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 счетов случаев оказания медицинской помощи застрахованному лицу, получившему полис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другого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реестре счета неактуальных данных о застрахованных 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реестры счетов случаев оказания медицинской помощи, предоставленной категориям граждан, не подлежащим страхованию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включением в реестр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помощи, не входящей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территориальную программу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 счетов видов медицинской помощи, не входящих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ерриториальную программу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необоснованным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тарифа на медицинскую помощь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E9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включением в реестр счетов нелицензирован</w:t>
            </w:r>
            <w:r w:rsidR="00E9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видов медицинской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реестров счетов в случае прекращения в установленном порядке действия лицензии медицинской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ключение в реестр счетов случаев оказания медицинской помощи специалистом, не имеющим сертификата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свидетельства об аккредитации по профилю оказания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повторным или необоснованным включением в реестр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счетов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случаев оказания медицинской помощи в одном реестре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 включена в норматив финансирования обеспечения оплаты амбулаторной медицинской помощи на прикреп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ленное население, застрахованное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системе ОМС;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C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включения в реестр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амбулаторных посещений в период пребывания застрахованного лица в круглосуточном стационаре (кроме дня поступления и выписки из стационара, а</w:t>
            </w:r>
          </w:p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консультаций в других медицинских организациях в рамках стандартов медицинской помощи);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0670F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тарифа амбулаторной помощи*</w:t>
            </w:r>
            <w:r w:rsidR="000670F5"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(койко-дней**</w:t>
            </w:r>
            <w:r w:rsidR="007A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включенного в реестр счетов необоснованно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078A" w:rsidRPr="00B26019" w:rsidTr="006F54CD">
        <w:trPr>
          <w:trHeight w:val="16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пациенто-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пребывания застрахованного лица в дневном стационаре в период пребывания пациента в круглосуточном 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дня поступления и выписки из стационара, а также консультаций в других медицинских организациях)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0670F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койко-дней (пациенто-дней)**</w:t>
            </w:r>
            <w:r w:rsidR="000670F5"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включенной в реестр счетов необоснованно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78A" w:rsidRPr="00B26019" w:rsidTr="006F54C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0670F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тарифа*</w:t>
            </w:r>
            <w:r w:rsidR="000670F5"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совпадении сроков лечения;</w:t>
            </w:r>
          </w:p>
          <w:p w:rsidR="002B078A" w:rsidRPr="000670F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8A" w:rsidRPr="000670F5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койко-дней, включенных в реестр необоснованно при пересечении сроков лечения**</w:t>
            </w:r>
            <w:r w:rsidR="000670F5" w:rsidRPr="0006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A" w:rsidRPr="00B26019" w:rsidRDefault="002B078A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43C49" w:rsidRPr="0071159C" w:rsidRDefault="00343C49" w:rsidP="006B4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E10" w:rsidRPr="000670F5" w:rsidRDefault="00306E10" w:rsidP="00306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>* - применяется подушевой норматив финансирования медицинской помощи в зависимости от условий оказания медицинской помощи, установленный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контроля:</w:t>
      </w:r>
    </w:p>
    <w:p w:rsidR="00306E10" w:rsidRPr="008D0DE3" w:rsidRDefault="00306E10" w:rsidP="00306E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>- в амбулаторных условиях – подушевой норматив финансирования медицинской помощи, оказанной в амбулаторных условиях установленный Тарифным соглашением в системе ОМС Новосибирской области</w:t>
      </w:r>
      <w:r w:rsidR="00916DF2">
        <w:rPr>
          <w:rFonts w:ascii="Times New Roman" w:hAnsi="Times New Roman"/>
          <w:sz w:val="24"/>
          <w:szCs w:val="24"/>
        </w:rPr>
        <w:t xml:space="preserve"> </w:t>
      </w:r>
      <w:r w:rsidR="00916DF2" w:rsidRPr="008D0DE3">
        <w:rPr>
          <w:rFonts w:ascii="Times New Roman" w:hAnsi="Times New Roman"/>
          <w:sz w:val="24"/>
          <w:szCs w:val="24"/>
        </w:rPr>
        <w:t>в расчете на год;</w:t>
      </w:r>
    </w:p>
    <w:p w:rsidR="00306E10" w:rsidRPr="008D0DE3" w:rsidRDefault="00306E10" w:rsidP="00306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>- при оказании скорой медицинской помощи вне медицинской организации – подушевой норматив финансирования скорой медицинской помощи, оказанной вне медицинской организации</w:t>
      </w:r>
      <w:r w:rsidR="000670F5" w:rsidRPr="000670F5">
        <w:rPr>
          <w:rFonts w:ascii="Times New Roman" w:hAnsi="Times New Roman"/>
          <w:sz w:val="24"/>
          <w:szCs w:val="24"/>
        </w:rPr>
        <w:t xml:space="preserve">, </w:t>
      </w:r>
      <w:r w:rsidRPr="000670F5">
        <w:rPr>
          <w:rFonts w:ascii="Times New Roman" w:hAnsi="Times New Roman"/>
          <w:sz w:val="24"/>
          <w:szCs w:val="24"/>
        </w:rPr>
        <w:t xml:space="preserve">установленный Тарифным соглашением в системе ОМС Новосибирской </w:t>
      </w:r>
      <w:r w:rsidRPr="008D0DE3">
        <w:rPr>
          <w:rFonts w:ascii="Times New Roman" w:hAnsi="Times New Roman"/>
          <w:sz w:val="24"/>
          <w:szCs w:val="24"/>
        </w:rPr>
        <w:t>области</w:t>
      </w:r>
      <w:r w:rsidR="00916DF2" w:rsidRPr="008D0DE3">
        <w:rPr>
          <w:rFonts w:ascii="Times New Roman" w:hAnsi="Times New Roman"/>
          <w:sz w:val="24"/>
          <w:szCs w:val="24"/>
        </w:rPr>
        <w:t xml:space="preserve"> в расчете на год</w:t>
      </w:r>
      <w:r w:rsidRPr="008D0DE3">
        <w:rPr>
          <w:rFonts w:ascii="Times New Roman" w:hAnsi="Times New Roman"/>
          <w:sz w:val="24"/>
          <w:szCs w:val="24"/>
        </w:rPr>
        <w:t>;</w:t>
      </w:r>
    </w:p>
    <w:p w:rsidR="00306E10" w:rsidRPr="000670F5" w:rsidRDefault="00306E10" w:rsidP="00306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E3">
        <w:rPr>
          <w:rFonts w:ascii="Times New Roman" w:hAnsi="Times New Roman"/>
          <w:sz w:val="24"/>
          <w:szCs w:val="24"/>
        </w:rPr>
        <w:t>- при оплате медицинской помощи по подушевому нормативу финансирования медицинской помощи по всем видам и условиям ее оказания - подушевой норматив финансирования медицинской помощи по всем видам и условиям ее оказания за счет средств ОМС</w:t>
      </w:r>
      <w:r w:rsidR="000670F5" w:rsidRPr="008D0DE3">
        <w:rPr>
          <w:rFonts w:ascii="Times New Roman" w:hAnsi="Times New Roman"/>
          <w:sz w:val="24"/>
          <w:szCs w:val="24"/>
        </w:rPr>
        <w:t>,</w:t>
      </w:r>
      <w:r w:rsidRPr="008D0DE3">
        <w:rPr>
          <w:rFonts w:ascii="Times New Roman" w:hAnsi="Times New Roman"/>
          <w:sz w:val="24"/>
          <w:szCs w:val="24"/>
        </w:rPr>
        <w:t xml:space="preserve"> установленный Тарифным соглашением в системе ОМС Новосибирской области</w:t>
      </w:r>
      <w:r w:rsidR="00916DF2" w:rsidRPr="008D0DE3">
        <w:rPr>
          <w:rFonts w:ascii="Times New Roman" w:hAnsi="Times New Roman"/>
          <w:sz w:val="24"/>
          <w:szCs w:val="24"/>
        </w:rPr>
        <w:t xml:space="preserve"> в расчете</w:t>
      </w:r>
      <w:r w:rsidR="00097CAB" w:rsidRPr="008D0DE3">
        <w:rPr>
          <w:rFonts w:ascii="Times New Roman" w:hAnsi="Times New Roman"/>
          <w:sz w:val="24"/>
          <w:szCs w:val="24"/>
        </w:rPr>
        <w:t xml:space="preserve"> на год</w:t>
      </w:r>
      <w:r w:rsidRPr="008D0DE3">
        <w:rPr>
          <w:rFonts w:ascii="Times New Roman" w:hAnsi="Times New Roman"/>
          <w:sz w:val="24"/>
          <w:szCs w:val="24"/>
        </w:rPr>
        <w:t>;</w:t>
      </w:r>
    </w:p>
    <w:p w:rsidR="00306E10" w:rsidRPr="000670F5" w:rsidRDefault="00306E10" w:rsidP="00306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 xml:space="preserve">- в условиях стационара и в условиях дневного стационара – подушевой </w:t>
      </w:r>
      <w:r w:rsidR="000670F5" w:rsidRPr="000670F5">
        <w:rPr>
          <w:rFonts w:ascii="Times New Roman" w:hAnsi="Times New Roman"/>
          <w:sz w:val="24"/>
          <w:szCs w:val="24"/>
        </w:rPr>
        <w:t>норматив финансирования, установленный в соответствии с территориальной программой ОМС.</w:t>
      </w:r>
    </w:p>
    <w:p w:rsidR="00306E10" w:rsidRDefault="00306E10" w:rsidP="00FB3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0F5" w:rsidRDefault="000670F5" w:rsidP="00067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>** - размер тарифа на оплату медицинской помощи соответствует стоимости законченного случая лечения, рассчитанной в соответствии с Тарифным соглашением в системе ОМС Новосибирской области и действующей на дату оказания медицинской помощи.</w:t>
      </w:r>
    </w:p>
    <w:p w:rsidR="000670F5" w:rsidRPr="000670F5" w:rsidRDefault="000670F5" w:rsidP="00FB3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7B0" w:rsidRPr="000670F5" w:rsidRDefault="000670F5" w:rsidP="00067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0F5">
        <w:rPr>
          <w:rFonts w:ascii="Times New Roman" w:hAnsi="Times New Roman"/>
          <w:sz w:val="24"/>
          <w:szCs w:val="24"/>
        </w:rPr>
        <w:t>*** - стоимость койко-дня (пациенто-дня) определяется как частное стоимости законченного случая лечения на количество койко-дней (пациенто-дней), поданное в реестр счетов на оплату специализированной медицинской помощи.</w:t>
      </w:r>
      <w:r w:rsidR="003F120B" w:rsidRPr="009C128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sectPr w:rsidR="006927B0" w:rsidRPr="000670F5" w:rsidSect="00584CE3">
      <w:footerReference w:type="default" r:id="rId9"/>
      <w:pgSz w:w="11906" w:h="16838"/>
      <w:pgMar w:top="425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42" w:rsidRDefault="00327B42" w:rsidP="00DD39B1">
      <w:pPr>
        <w:spacing w:after="0" w:line="240" w:lineRule="auto"/>
      </w:pPr>
      <w:r>
        <w:separator/>
      </w:r>
    </w:p>
  </w:endnote>
  <w:endnote w:type="continuationSeparator" w:id="0">
    <w:p w:rsidR="00327B42" w:rsidRDefault="00327B42" w:rsidP="00D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30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4DE5" w:rsidRPr="006B4DE5" w:rsidRDefault="006B4DE5" w:rsidP="006B4DE5">
        <w:pPr>
          <w:pStyle w:val="a7"/>
          <w:jc w:val="right"/>
          <w:rPr>
            <w:rFonts w:ascii="Times New Roman" w:hAnsi="Times New Roman" w:cs="Times New Roman"/>
          </w:rPr>
        </w:pPr>
        <w:r w:rsidRPr="006B4DE5">
          <w:rPr>
            <w:rFonts w:ascii="Times New Roman" w:hAnsi="Times New Roman" w:cs="Times New Roman"/>
          </w:rPr>
          <w:fldChar w:fldCharType="begin"/>
        </w:r>
        <w:r w:rsidRPr="006B4DE5">
          <w:rPr>
            <w:rFonts w:ascii="Times New Roman" w:hAnsi="Times New Roman" w:cs="Times New Roman"/>
          </w:rPr>
          <w:instrText>PAGE   \* MERGEFORMAT</w:instrText>
        </w:r>
        <w:r w:rsidRPr="006B4DE5">
          <w:rPr>
            <w:rFonts w:ascii="Times New Roman" w:hAnsi="Times New Roman" w:cs="Times New Roman"/>
          </w:rPr>
          <w:fldChar w:fldCharType="separate"/>
        </w:r>
        <w:r w:rsidR="00BE0663">
          <w:rPr>
            <w:rFonts w:ascii="Times New Roman" w:hAnsi="Times New Roman" w:cs="Times New Roman"/>
            <w:noProof/>
          </w:rPr>
          <w:t>2</w:t>
        </w:r>
        <w:r w:rsidRPr="006B4DE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42" w:rsidRDefault="00327B42" w:rsidP="00DD39B1">
      <w:pPr>
        <w:spacing w:after="0" w:line="240" w:lineRule="auto"/>
      </w:pPr>
      <w:r>
        <w:separator/>
      </w:r>
    </w:p>
  </w:footnote>
  <w:footnote w:type="continuationSeparator" w:id="0">
    <w:p w:rsidR="00327B42" w:rsidRDefault="00327B42" w:rsidP="00DD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C48"/>
    <w:multiLevelType w:val="hybridMultilevel"/>
    <w:tmpl w:val="2496F12A"/>
    <w:lvl w:ilvl="0" w:tplc="7F1E0B4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9F543E"/>
    <w:multiLevelType w:val="hybridMultilevel"/>
    <w:tmpl w:val="84065CBC"/>
    <w:lvl w:ilvl="0" w:tplc="2838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5"/>
    <w:rsid w:val="00022411"/>
    <w:rsid w:val="0002279A"/>
    <w:rsid w:val="00054E65"/>
    <w:rsid w:val="000670F5"/>
    <w:rsid w:val="000840C6"/>
    <w:rsid w:val="0008508D"/>
    <w:rsid w:val="00097CAB"/>
    <w:rsid w:val="000B633A"/>
    <w:rsid w:val="000B7645"/>
    <w:rsid w:val="000C0C73"/>
    <w:rsid w:val="000D7920"/>
    <w:rsid w:val="00102317"/>
    <w:rsid w:val="00120DF5"/>
    <w:rsid w:val="00136E58"/>
    <w:rsid w:val="00140399"/>
    <w:rsid w:val="001456E2"/>
    <w:rsid w:val="001508AF"/>
    <w:rsid w:val="00154825"/>
    <w:rsid w:val="001630D3"/>
    <w:rsid w:val="0018200F"/>
    <w:rsid w:val="00193D00"/>
    <w:rsid w:val="001B72C3"/>
    <w:rsid w:val="001C7917"/>
    <w:rsid w:val="001D1AC6"/>
    <w:rsid w:val="001F2C0A"/>
    <w:rsid w:val="00204B1E"/>
    <w:rsid w:val="00206317"/>
    <w:rsid w:val="002411BE"/>
    <w:rsid w:val="002526A3"/>
    <w:rsid w:val="002569C4"/>
    <w:rsid w:val="00274417"/>
    <w:rsid w:val="002B078A"/>
    <w:rsid w:val="002C7B4C"/>
    <w:rsid w:val="002D0BB6"/>
    <w:rsid w:val="002D5C16"/>
    <w:rsid w:val="002E3666"/>
    <w:rsid w:val="003061F5"/>
    <w:rsid w:val="00306E10"/>
    <w:rsid w:val="00327B42"/>
    <w:rsid w:val="0033184A"/>
    <w:rsid w:val="00343C49"/>
    <w:rsid w:val="00345F73"/>
    <w:rsid w:val="0037001B"/>
    <w:rsid w:val="00370BDD"/>
    <w:rsid w:val="003B36E0"/>
    <w:rsid w:val="003C2BB0"/>
    <w:rsid w:val="003D48D7"/>
    <w:rsid w:val="003E585D"/>
    <w:rsid w:val="003F120B"/>
    <w:rsid w:val="003F13AF"/>
    <w:rsid w:val="00425511"/>
    <w:rsid w:val="004533B9"/>
    <w:rsid w:val="00462D4D"/>
    <w:rsid w:val="0047270A"/>
    <w:rsid w:val="00490D57"/>
    <w:rsid w:val="00495BA7"/>
    <w:rsid w:val="004A5711"/>
    <w:rsid w:val="004A7F08"/>
    <w:rsid w:val="004C54E1"/>
    <w:rsid w:val="004D00D0"/>
    <w:rsid w:val="004E7FAE"/>
    <w:rsid w:val="004F2CC5"/>
    <w:rsid w:val="004F6553"/>
    <w:rsid w:val="00507DDA"/>
    <w:rsid w:val="00510289"/>
    <w:rsid w:val="00547300"/>
    <w:rsid w:val="0055439F"/>
    <w:rsid w:val="00554B0D"/>
    <w:rsid w:val="00555195"/>
    <w:rsid w:val="00562D38"/>
    <w:rsid w:val="00584CE3"/>
    <w:rsid w:val="0058583F"/>
    <w:rsid w:val="005A5590"/>
    <w:rsid w:val="005C2B5D"/>
    <w:rsid w:val="005C61D5"/>
    <w:rsid w:val="00614C60"/>
    <w:rsid w:val="00616531"/>
    <w:rsid w:val="0062009F"/>
    <w:rsid w:val="006306E1"/>
    <w:rsid w:val="006719DD"/>
    <w:rsid w:val="00674337"/>
    <w:rsid w:val="00677063"/>
    <w:rsid w:val="006927B0"/>
    <w:rsid w:val="006A055D"/>
    <w:rsid w:val="006A088A"/>
    <w:rsid w:val="006B4DE5"/>
    <w:rsid w:val="006B6276"/>
    <w:rsid w:val="006C1189"/>
    <w:rsid w:val="006C6E70"/>
    <w:rsid w:val="006F54CD"/>
    <w:rsid w:val="006F74E0"/>
    <w:rsid w:val="00707690"/>
    <w:rsid w:val="0071159C"/>
    <w:rsid w:val="00715399"/>
    <w:rsid w:val="00716490"/>
    <w:rsid w:val="007259AE"/>
    <w:rsid w:val="00734E54"/>
    <w:rsid w:val="00744B11"/>
    <w:rsid w:val="00762F48"/>
    <w:rsid w:val="007709A6"/>
    <w:rsid w:val="00771E40"/>
    <w:rsid w:val="00774FC9"/>
    <w:rsid w:val="0077501E"/>
    <w:rsid w:val="00785479"/>
    <w:rsid w:val="007A077B"/>
    <w:rsid w:val="007D38DE"/>
    <w:rsid w:val="007E04EF"/>
    <w:rsid w:val="007F5851"/>
    <w:rsid w:val="00803069"/>
    <w:rsid w:val="00824F55"/>
    <w:rsid w:val="00831F3F"/>
    <w:rsid w:val="00835233"/>
    <w:rsid w:val="00845C9E"/>
    <w:rsid w:val="00866A61"/>
    <w:rsid w:val="00874CB6"/>
    <w:rsid w:val="00885EBA"/>
    <w:rsid w:val="00893A69"/>
    <w:rsid w:val="008B1902"/>
    <w:rsid w:val="008D0DE3"/>
    <w:rsid w:val="008F4F42"/>
    <w:rsid w:val="0091557E"/>
    <w:rsid w:val="00916DF2"/>
    <w:rsid w:val="00924421"/>
    <w:rsid w:val="00932C2F"/>
    <w:rsid w:val="0093785F"/>
    <w:rsid w:val="00941A14"/>
    <w:rsid w:val="009508C8"/>
    <w:rsid w:val="00956340"/>
    <w:rsid w:val="00960EAE"/>
    <w:rsid w:val="00983BC2"/>
    <w:rsid w:val="00985A34"/>
    <w:rsid w:val="00985E1C"/>
    <w:rsid w:val="009862F3"/>
    <w:rsid w:val="009A1B9D"/>
    <w:rsid w:val="009B0C43"/>
    <w:rsid w:val="009B3F49"/>
    <w:rsid w:val="009B5431"/>
    <w:rsid w:val="009C021A"/>
    <w:rsid w:val="009C1283"/>
    <w:rsid w:val="009D7110"/>
    <w:rsid w:val="009F765D"/>
    <w:rsid w:val="00A06AAC"/>
    <w:rsid w:val="00A07C64"/>
    <w:rsid w:val="00A10B8A"/>
    <w:rsid w:val="00A13381"/>
    <w:rsid w:val="00A16D09"/>
    <w:rsid w:val="00A3343E"/>
    <w:rsid w:val="00A4683D"/>
    <w:rsid w:val="00A567B1"/>
    <w:rsid w:val="00A702E6"/>
    <w:rsid w:val="00A75D6A"/>
    <w:rsid w:val="00A96EC7"/>
    <w:rsid w:val="00AD1C25"/>
    <w:rsid w:val="00AE36B9"/>
    <w:rsid w:val="00B12565"/>
    <w:rsid w:val="00B1498F"/>
    <w:rsid w:val="00B152CC"/>
    <w:rsid w:val="00B17EFB"/>
    <w:rsid w:val="00B20DE9"/>
    <w:rsid w:val="00B26019"/>
    <w:rsid w:val="00B266B3"/>
    <w:rsid w:val="00B36657"/>
    <w:rsid w:val="00B36D98"/>
    <w:rsid w:val="00B52963"/>
    <w:rsid w:val="00B70FB8"/>
    <w:rsid w:val="00B85346"/>
    <w:rsid w:val="00B93D93"/>
    <w:rsid w:val="00BC562C"/>
    <w:rsid w:val="00BE0663"/>
    <w:rsid w:val="00BF7EA7"/>
    <w:rsid w:val="00C06C97"/>
    <w:rsid w:val="00C1546B"/>
    <w:rsid w:val="00C22B45"/>
    <w:rsid w:val="00C25621"/>
    <w:rsid w:val="00C325DB"/>
    <w:rsid w:val="00C35AC1"/>
    <w:rsid w:val="00C51673"/>
    <w:rsid w:val="00C54FAB"/>
    <w:rsid w:val="00C63681"/>
    <w:rsid w:val="00C64BC1"/>
    <w:rsid w:val="00C736B0"/>
    <w:rsid w:val="00CA2A2C"/>
    <w:rsid w:val="00CA6CBA"/>
    <w:rsid w:val="00CB363C"/>
    <w:rsid w:val="00CB4532"/>
    <w:rsid w:val="00CE78C3"/>
    <w:rsid w:val="00D009BF"/>
    <w:rsid w:val="00D00ACE"/>
    <w:rsid w:val="00D1131D"/>
    <w:rsid w:val="00D87E73"/>
    <w:rsid w:val="00D917A3"/>
    <w:rsid w:val="00D9417F"/>
    <w:rsid w:val="00DA10BA"/>
    <w:rsid w:val="00DC76AA"/>
    <w:rsid w:val="00DC78C6"/>
    <w:rsid w:val="00DD1B73"/>
    <w:rsid w:val="00DD39B1"/>
    <w:rsid w:val="00DE454D"/>
    <w:rsid w:val="00E10201"/>
    <w:rsid w:val="00E11EC0"/>
    <w:rsid w:val="00E3742B"/>
    <w:rsid w:val="00E438A5"/>
    <w:rsid w:val="00E51755"/>
    <w:rsid w:val="00E769B9"/>
    <w:rsid w:val="00E7781F"/>
    <w:rsid w:val="00E805FB"/>
    <w:rsid w:val="00E93868"/>
    <w:rsid w:val="00EA05FB"/>
    <w:rsid w:val="00EB359E"/>
    <w:rsid w:val="00ED4BFF"/>
    <w:rsid w:val="00ED792C"/>
    <w:rsid w:val="00F10DAB"/>
    <w:rsid w:val="00F30389"/>
    <w:rsid w:val="00F34E4F"/>
    <w:rsid w:val="00F3787F"/>
    <w:rsid w:val="00F57F00"/>
    <w:rsid w:val="00F62FD2"/>
    <w:rsid w:val="00F6661F"/>
    <w:rsid w:val="00F66ACC"/>
    <w:rsid w:val="00FB1CFE"/>
    <w:rsid w:val="00FB30CA"/>
    <w:rsid w:val="00FD1C2C"/>
    <w:rsid w:val="00FD2A2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B9A6-E318-47B6-A90E-2F6DD095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Асеев Евгений Евгеньевич</cp:lastModifiedBy>
  <cp:revision>2</cp:revision>
  <cp:lastPrinted>2019-07-02T02:10:00Z</cp:lastPrinted>
  <dcterms:created xsi:type="dcterms:W3CDTF">2019-08-14T06:59:00Z</dcterms:created>
  <dcterms:modified xsi:type="dcterms:W3CDTF">2019-08-14T06:59:00Z</dcterms:modified>
</cp:coreProperties>
</file>