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0F6" w:rsidRPr="00FD5C83" w:rsidRDefault="0068299E" w:rsidP="0068299E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FD5C83">
        <w:rPr>
          <w:rFonts w:ascii="Times New Roman" w:hAnsi="Times New Roman" w:cs="Times New Roman"/>
          <w:b/>
          <w:sz w:val="28"/>
          <w:szCs w:val="32"/>
          <w:u w:val="single"/>
        </w:rPr>
        <w:t xml:space="preserve">Итоги анонимного анкетирования </w:t>
      </w:r>
    </w:p>
    <w:p w:rsidR="00C5237E" w:rsidRPr="0067714A" w:rsidRDefault="0068299E" w:rsidP="0067714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D5C83">
        <w:rPr>
          <w:rFonts w:ascii="Times New Roman" w:hAnsi="Times New Roman" w:cs="Times New Roman"/>
          <w:b/>
          <w:sz w:val="28"/>
          <w:szCs w:val="32"/>
          <w:u w:val="single"/>
        </w:rPr>
        <w:t xml:space="preserve">за </w:t>
      </w:r>
      <w:r w:rsidR="00151BD4">
        <w:rPr>
          <w:rFonts w:ascii="Times New Roman" w:hAnsi="Times New Roman" w:cs="Times New Roman"/>
          <w:b/>
          <w:sz w:val="28"/>
          <w:szCs w:val="32"/>
          <w:u w:val="single"/>
        </w:rPr>
        <w:t>2</w:t>
      </w:r>
      <w:r w:rsidR="008D5684" w:rsidRPr="00FD5C83">
        <w:rPr>
          <w:rFonts w:ascii="Times New Roman" w:hAnsi="Times New Roman" w:cs="Times New Roman"/>
          <w:b/>
          <w:sz w:val="28"/>
          <w:szCs w:val="32"/>
          <w:u w:val="single"/>
        </w:rPr>
        <w:t xml:space="preserve"> квартал </w:t>
      </w:r>
      <w:r w:rsidRPr="00FD5C83">
        <w:rPr>
          <w:rFonts w:ascii="Times New Roman" w:hAnsi="Times New Roman" w:cs="Times New Roman"/>
          <w:b/>
          <w:sz w:val="28"/>
          <w:szCs w:val="32"/>
          <w:u w:val="single"/>
        </w:rPr>
        <w:t>201</w:t>
      </w:r>
      <w:r w:rsidR="00CB18DA" w:rsidRPr="00FD5C83">
        <w:rPr>
          <w:rFonts w:ascii="Times New Roman" w:hAnsi="Times New Roman" w:cs="Times New Roman"/>
          <w:b/>
          <w:sz w:val="28"/>
          <w:szCs w:val="32"/>
          <w:u w:val="single"/>
        </w:rPr>
        <w:t>8</w:t>
      </w:r>
      <w:r w:rsidRPr="00FD5C83">
        <w:rPr>
          <w:rFonts w:ascii="Times New Roman" w:hAnsi="Times New Roman" w:cs="Times New Roman"/>
          <w:b/>
          <w:sz w:val="28"/>
          <w:szCs w:val="32"/>
          <w:u w:val="single"/>
        </w:rPr>
        <w:t xml:space="preserve"> год</w:t>
      </w:r>
      <w:r w:rsidR="008D5684" w:rsidRPr="00FD5C83">
        <w:rPr>
          <w:rFonts w:ascii="Times New Roman" w:hAnsi="Times New Roman" w:cs="Times New Roman"/>
          <w:b/>
          <w:sz w:val="28"/>
          <w:szCs w:val="32"/>
          <w:u w:val="single"/>
        </w:rPr>
        <w:t>а</w:t>
      </w:r>
    </w:p>
    <w:p w:rsidR="00C5237E" w:rsidRPr="000270CA" w:rsidRDefault="0068299E" w:rsidP="007D66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70CA">
        <w:rPr>
          <w:rFonts w:ascii="Times New Roman" w:hAnsi="Times New Roman" w:cs="Times New Roman"/>
          <w:sz w:val="28"/>
          <w:szCs w:val="28"/>
        </w:rPr>
        <w:t xml:space="preserve">За </w:t>
      </w:r>
      <w:r w:rsidR="00151BD4" w:rsidRPr="000270CA">
        <w:rPr>
          <w:rFonts w:ascii="Times New Roman" w:hAnsi="Times New Roman" w:cs="Times New Roman"/>
          <w:sz w:val="28"/>
          <w:szCs w:val="28"/>
        </w:rPr>
        <w:t>2</w:t>
      </w:r>
      <w:r w:rsidR="008D5684" w:rsidRPr="000270CA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Pr="000270CA">
        <w:rPr>
          <w:rFonts w:ascii="Times New Roman" w:hAnsi="Times New Roman" w:cs="Times New Roman"/>
          <w:sz w:val="28"/>
          <w:szCs w:val="28"/>
        </w:rPr>
        <w:t>201</w:t>
      </w:r>
      <w:r w:rsidR="002E49AE" w:rsidRPr="000270CA">
        <w:rPr>
          <w:rFonts w:ascii="Times New Roman" w:hAnsi="Times New Roman" w:cs="Times New Roman"/>
          <w:sz w:val="28"/>
          <w:szCs w:val="28"/>
        </w:rPr>
        <w:t>8</w:t>
      </w:r>
      <w:r w:rsidRPr="000270CA">
        <w:rPr>
          <w:rFonts w:ascii="Times New Roman" w:hAnsi="Times New Roman" w:cs="Times New Roman"/>
          <w:sz w:val="28"/>
          <w:szCs w:val="28"/>
        </w:rPr>
        <w:t xml:space="preserve"> год</w:t>
      </w:r>
      <w:r w:rsidR="008D5684" w:rsidRPr="000270CA">
        <w:rPr>
          <w:rFonts w:ascii="Times New Roman" w:hAnsi="Times New Roman" w:cs="Times New Roman"/>
          <w:sz w:val="28"/>
          <w:szCs w:val="28"/>
        </w:rPr>
        <w:t>а</w:t>
      </w:r>
      <w:r w:rsidRPr="000270CA">
        <w:rPr>
          <w:rFonts w:ascii="Times New Roman" w:hAnsi="Times New Roman" w:cs="Times New Roman"/>
          <w:sz w:val="28"/>
          <w:szCs w:val="28"/>
        </w:rPr>
        <w:t xml:space="preserve"> сотрудниками ТФОМС НСО и страховы</w:t>
      </w:r>
      <w:r w:rsidR="00667D68" w:rsidRPr="000270CA">
        <w:rPr>
          <w:rFonts w:ascii="Times New Roman" w:hAnsi="Times New Roman" w:cs="Times New Roman"/>
          <w:sz w:val="28"/>
          <w:szCs w:val="28"/>
        </w:rPr>
        <w:t>ми</w:t>
      </w:r>
      <w:r w:rsidRPr="000270CA">
        <w:rPr>
          <w:rFonts w:ascii="Times New Roman" w:hAnsi="Times New Roman" w:cs="Times New Roman"/>
          <w:sz w:val="28"/>
          <w:szCs w:val="28"/>
        </w:rPr>
        <w:t xml:space="preserve"> медицински</w:t>
      </w:r>
      <w:r w:rsidR="00667D68" w:rsidRPr="000270CA">
        <w:rPr>
          <w:rFonts w:ascii="Times New Roman" w:hAnsi="Times New Roman" w:cs="Times New Roman"/>
          <w:sz w:val="28"/>
          <w:szCs w:val="28"/>
        </w:rPr>
        <w:t>ми</w:t>
      </w:r>
      <w:r w:rsidRPr="000270CA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667D68" w:rsidRPr="000270CA">
        <w:rPr>
          <w:rFonts w:ascii="Times New Roman" w:hAnsi="Times New Roman" w:cs="Times New Roman"/>
          <w:sz w:val="28"/>
          <w:szCs w:val="28"/>
        </w:rPr>
        <w:t>ями</w:t>
      </w:r>
      <w:r w:rsidRPr="000270CA">
        <w:rPr>
          <w:rFonts w:ascii="Times New Roman" w:hAnsi="Times New Roman" w:cs="Times New Roman"/>
          <w:sz w:val="28"/>
          <w:szCs w:val="28"/>
        </w:rPr>
        <w:t>, осуществляющи</w:t>
      </w:r>
      <w:r w:rsidR="003A0142" w:rsidRPr="000270CA">
        <w:rPr>
          <w:rFonts w:ascii="Times New Roman" w:hAnsi="Times New Roman" w:cs="Times New Roman"/>
          <w:sz w:val="28"/>
          <w:szCs w:val="28"/>
        </w:rPr>
        <w:t>ми</w:t>
      </w:r>
      <w:r w:rsidRPr="000270CA">
        <w:rPr>
          <w:rFonts w:ascii="Times New Roman" w:hAnsi="Times New Roman" w:cs="Times New Roman"/>
          <w:sz w:val="28"/>
          <w:szCs w:val="28"/>
        </w:rPr>
        <w:t xml:space="preserve"> деятельность в рамках обязательного медицинского страхования на территории  Новосибирской области, проведено анонимное анкетирование в медицинских организациях,</w:t>
      </w:r>
      <w:r w:rsidR="00C048C6" w:rsidRPr="000270CA">
        <w:rPr>
          <w:rFonts w:ascii="Times New Roman" w:hAnsi="Times New Roman" w:cs="Times New Roman"/>
          <w:sz w:val="28"/>
          <w:szCs w:val="28"/>
        </w:rPr>
        <w:t xml:space="preserve"> оказывающи</w:t>
      </w:r>
      <w:r w:rsidR="003A0142" w:rsidRPr="000270CA">
        <w:rPr>
          <w:rFonts w:ascii="Times New Roman" w:hAnsi="Times New Roman" w:cs="Times New Roman"/>
          <w:sz w:val="28"/>
          <w:szCs w:val="28"/>
        </w:rPr>
        <w:t>х</w:t>
      </w:r>
      <w:r w:rsidR="00C048C6" w:rsidRPr="000270CA">
        <w:rPr>
          <w:rFonts w:ascii="Times New Roman" w:hAnsi="Times New Roman" w:cs="Times New Roman"/>
          <w:sz w:val="28"/>
          <w:szCs w:val="28"/>
        </w:rPr>
        <w:t xml:space="preserve"> медицинскую помощь застрахованным лицам в амбулаторных, в стационарных условиях и в условиях дневного стационара. </w:t>
      </w:r>
      <w:proofErr w:type="gramEnd"/>
    </w:p>
    <w:p w:rsidR="00C048C6" w:rsidRPr="000270CA" w:rsidRDefault="00C048C6" w:rsidP="008A7936">
      <w:pPr>
        <w:rPr>
          <w:rFonts w:ascii="Times New Roman" w:hAnsi="Times New Roman" w:cs="Times New Roman"/>
          <w:sz w:val="28"/>
          <w:szCs w:val="28"/>
        </w:rPr>
      </w:pPr>
      <w:r w:rsidRPr="000270CA">
        <w:rPr>
          <w:rFonts w:ascii="Times New Roman" w:hAnsi="Times New Roman" w:cs="Times New Roman"/>
          <w:sz w:val="28"/>
          <w:szCs w:val="28"/>
        </w:rPr>
        <w:tab/>
        <w:t xml:space="preserve">Всего опрошено </w:t>
      </w:r>
      <w:r w:rsidR="00BA75E9" w:rsidRPr="000270CA">
        <w:rPr>
          <w:rFonts w:ascii="Times New Roman" w:hAnsi="Times New Roman" w:cs="Times New Roman"/>
          <w:sz w:val="28"/>
          <w:szCs w:val="28"/>
        </w:rPr>
        <w:t>915</w:t>
      </w:r>
      <w:r w:rsidRPr="000270CA">
        <w:rPr>
          <w:rFonts w:ascii="Times New Roman" w:hAnsi="Times New Roman" w:cs="Times New Roman"/>
          <w:sz w:val="28"/>
          <w:szCs w:val="28"/>
        </w:rPr>
        <w:t xml:space="preserve"> человек, в том числе:</w:t>
      </w:r>
    </w:p>
    <w:p w:rsidR="00C048C6" w:rsidRPr="000270CA" w:rsidRDefault="00C048C6" w:rsidP="008A7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70CA">
        <w:rPr>
          <w:rFonts w:ascii="Times New Roman" w:hAnsi="Times New Roman" w:cs="Times New Roman"/>
          <w:sz w:val="28"/>
          <w:szCs w:val="28"/>
        </w:rPr>
        <w:t xml:space="preserve">- получивших первичную медико-санитарную </w:t>
      </w:r>
      <w:r w:rsidR="00DD325A" w:rsidRPr="000270CA">
        <w:rPr>
          <w:rFonts w:ascii="Times New Roman" w:hAnsi="Times New Roman" w:cs="Times New Roman"/>
          <w:sz w:val="28"/>
          <w:szCs w:val="28"/>
        </w:rPr>
        <w:t xml:space="preserve">помощь в амбулаторных условиях – </w:t>
      </w:r>
      <w:r w:rsidR="00151BD4" w:rsidRPr="000270CA">
        <w:rPr>
          <w:rFonts w:ascii="Times New Roman" w:hAnsi="Times New Roman" w:cs="Times New Roman"/>
          <w:sz w:val="28"/>
          <w:szCs w:val="28"/>
        </w:rPr>
        <w:t>33</w:t>
      </w:r>
      <w:r w:rsidR="00F7262E" w:rsidRPr="000270CA">
        <w:rPr>
          <w:rFonts w:ascii="Times New Roman" w:hAnsi="Times New Roman" w:cs="Times New Roman"/>
          <w:sz w:val="28"/>
          <w:szCs w:val="28"/>
        </w:rPr>
        <w:t>2</w:t>
      </w:r>
      <w:r w:rsidRPr="000270CA">
        <w:rPr>
          <w:rFonts w:ascii="Times New Roman" w:hAnsi="Times New Roman" w:cs="Times New Roman"/>
          <w:sz w:val="28"/>
          <w:szCs w:val="28"/>
        </w:rPr>
        <w:t xml:space="preserve"> чел</w:t>
      </w:r>
      <w:r w:rsidR="004C012C" w:rsidRPr="000270CA">
        <w:rPr>
          <w:rFonts w:ascii="Times New Roman" w:hAnsi="Times New Roman" w:cs="Times New Roman"/>
          <w:sz w:val="28"/>
          <w:szCs w:val="28"/>
        </w:rPr>
        <w:t>.</w:t>
      </w:r>
      <w:r w:rsidRPr="000270CA">
        <w:rPr>
          <w:rFonts w:ascii="Times New Roman" w:hAnsi="Times New Roman" w:cs="Times New Roman"/>
          <w:sz w:val="28"/>
          <w:szCs w:val="28"/>
        </w:rPr>
        <w:t>;</w:t>
      </w:r>
    </w:p>
    <w:p w:rsidR="00C048C6" w:rsidRPr="000270CA" w:rsidRDefault="00C048C6" w:rsidP="008A7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70CA">
        <w:rPr>
          <w:rFonts w:ascii="Times New Roman" w:hAnsi="Times New Roman" w:cs="Times New Roman"/>
          <w:sz w:val="28"/>
          <w:szCs w:val="28"/>
        </w:rPr>
        <w:t xml:space="preserve">- получивших специализированную медицинскую помощь в стационарных условиях – </w:t>
      </w:r>
      <w:r w:rsidR="00151BD4" w:rsidRPr="000270CA">
        <w:rPr>
          <w:rFonts w:ascii="Times New Roman" w:hAnsi="Times New Roman" w:cs="Times New Roman"/>
          <w:sz w:val="28"/>
          <w:szCs w:val="28"/>
        </w:rPr>
        <w:t>318</w:t>
      </w:r>
      <w:r w:rsidRPr="000270CA">
        <w:rPr>
          <w:rFonts w:ascii="Times New Roman" w:hAnsi="Times New Roman" w:cs="Times New Roman"/>
          <w:sz w:val="28"/>
          <w:szCs w:val="28"/>
        </w:rPr>
        <w:t xml:space="preserve"> чел</w:t>
      </w:r>
      <w:r w:rsidR="004C012C" w:rsidRPr="000270CA">
        <w:rPr>
          <w:rFonts w:ascii="Times New Roman" w:hAnsi="Times New Roman" w:cs="Times New Roman"/>
          <w:sz w:val="28"/>
          <w:szCs w:val="28"/>
        </w:rPr>
        <w:t>.</w:t>
      </w:r>
      <w:r w:rsidRPr="000270CA">
        <w:rPr>
          <w:rFonts w:ascii="Times New Roman" w:hAnsi="Times New Roman" w:cs="Times New Roman"/>
          <w:sz w:val="28"/>
          <w:szCs w:val="28"/>
        </w:rPr>
        <w:t>;</w:t>
      </w:r>
    </w:p>
    <w:p w:rsidR="008D5684" w:rsidRPr="000270CA" w:rsidRDefault="00C048C6" w:rsidP="000270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70CA">
        <w:rPr>
          <w:rFonts w:ascii="Times New Roman" w:hAnsi="Times New Roman" w:cs="Times New Roman"/>
          <w:sz w:val="28"/>
          <w:szCs w:val="28"/>
        </w:rPr>
        <w:t xml:space="preserve">- получивших первичную медико-санитарную помощь и специализированную помощь в условиях дневного стационара – </w:t>
      </w:r>
      <w:r w:rsidR="00151BD4" w:rsidRPr="000270CA">
        <w:rPr>
          <w:rFonts w:ascii="Times New Roman" w:hAnsi="Times New Roman" w:cs="Times New Roman"/>
          <w:sz w:val="28"/>
          <w:szCs w:val="28"/>
        </w:rPr>
        <w:t>26</w:t>
      </w:r>
      <w:r w:rsidR="00F7262E" w:rsidRPr="000270CA">
        <w:rPr>
          <w:rFonts w:ascii="Times New Roman" w:hAnsi="Times New Roman" w:cs="Times New Roman"/>
          <w:sz w:val="28"/>
          <w:szCs w:val="28"/>
        </w:rPr>
        <w:t>5</w:t>
      </w:r>
      <w:r w:rsidR="000270CA" w:rsidRPr="000270CA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5237E" w:rsidRPr="000270CA" w:rsidRDefault="008D5684" w:rsidP="000270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0CA">
        <w:rPr>
          <w:rFonts w:ascii="Times New Roman" w:hAnsi="Times New Roman" w:cs="Times New Roman"/>
          <w:b/>
          <w:sz w:val="28"/>
          <w:szCs w:val="28"/>
        </w:rPr>
        <w:t>Количество медицинских организаций, в которых проведено анкетирование</w:t>
      </w:r>
      <w:r w:rsidR="00DE690D" w:rsidRPr="000270CA"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  <w:r w:rsidRPr="000270CA">
        <w:rPr>
          <w:rFonts w:ascii="Times New Roman" w:hAnsi="Times New Roman" w:cs="Times New Roman"/>
          <w:b/>
          <w:sz w:val="28"/>
          <w:szCs w:val="28"/>
        </w:rPr>
        <w:t xml:space="preserve"> – 1</w:t>
      </w:r>
      <w:r w:rsidR="00E7629E" w:rsidRPr="000270CA">
        <w:rPr>
          <w:rFonts w:ascii="Times New Roman" w:hAnsi="Times New Roman" w:cs="Times New Roman"/>
          <w:b/>
          <w:sz w:val="28"/>
          <w:szCs w:val="28"/>
        </w:rPr>
        <w:t>6</w:t>
      </w:r>
      <w:r w:rsidRPr="000270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0270CA" w:rsidRPr="000270CA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8D5684" w:rsidRPr="000270CA" w:rsidRDefault="00DE690D" w:rsidP="008A7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0CA">
        <w:rPr>
          <w:rFonts w:ascii="Times New Roman" w:hAnsi="Times New Roman" w:cs="Times New Roman"/>
          <w:sz w:val="28"/>
          <w:szCs w:val="28"/>
        </w:rPr>
        <w:t xml:space="preserve">- </w:t>
      </w:r>
      <w:r w:rsidR="00E7629E" w:rsidRPr="000270CA">
        <w:rPr>
          <w:rFonts w:ascii="Times New Roman" w:hAnsi="Times New Roman" w:cs="Times New Roman"/>
          <w:sz w:val="28"/>
          <w:szCs w:val="28"/>
        </w:rPr>
        <w:t>10</w:t>
      </w:r>
      <w:r w:rsidRPr="000270CA">
        <w:rPr>
          <w:rFonts w:ascii="Times New Roman" w:hAnsi="Times New Roman" w:cs="Times New Roman"/>
          <w:sz w:val="28"/>
          <w:szCs w:val="28"/>
        </w:rPr>
        <w:t xml:space="preserve"> м</w:t>
      </w:r>
      <w:r w:rsidR="008D5684" w:rsidRPr="000270CA">
        <w:rPr>
          <w:rFonts w:ascii="Times New Roman" w:hAnsi="Times New Roman" w:cs="Times New Roman"/>
          <w:sz w:val="28"/>
          <w:szCs w:val="28"/>
        </w:rPr>
        <w:t>едицински</w:t>
      </w:r>
      <w:r w:rsidRPr="000270CA">
        <w:rPr>
          <w:rFonts w:ascii="Times New Roman" w:hAnsi="Times New Roman" w:cs="Times New Roman"/>
          <w:sz w:val="28"/>
          <w:szCs w:val="28"/>
        </w:rPr>
        <w:t>х</w:t>
      </w:r>
      <w:r w:rsidR="008D5684" w:rsidRPr="000270CA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0270CA">
        <w:rPr>
          <w:rFonts w:ascii="Times New Roman" w:hAnsi="Times New Roman" w:cs="Times New Roman"/>
          <w:sz w:val="28"/>
          <w:szCs w:val="28"/>
        </w:rPr>
        <w:t>й</w:t>
      </w:r>
      <w:r w:rsidR="008D5684" w:rsidRPr="000270CA">
        <w:rPr>
          <w:rFonts w:ascii="Times New Roman" w:hAnsi="Times New Roman" w:cs="Times New Roman"/>
          <w:sz w:val="28"/>
          <w:szCs w:val="28"/>
        </w:rPr>
        <w:t>, оказывающи</w:t>
      </w:r>
      <w:r w:rsidRPr="000270CA">
        <w:rPr>
          <w:rFonts w:ascii="Times New Roman" w:hAnsi="Times New Roman" w:cs="Times New Roman"/>
          <w:sz w:val="28"/>
          <w:szCs w:val="28"/>
        </w:rPr>
        <w:t>х</w:t>
      </w:r>
      <w:r w:rsidR="008D5684" w:rsidRPr="000270CA">
        <w:rPr>
          <w:rFonts w:ascii="Times New Roman" w:hAnsi="Times New Roman" w:cs="Times New Roman"/>
          <w:sz w:val="28"/>
          <w:szCs w:val="28"/>
        </w:rPr>
        <w:t xml:space="preserve"> медико-санитарную помощь в амбулаторных условиях</w:t>
      </w:r>
      <w:r w:rsidR="00C5237E" w:rsidRPr="000270CA">
        <w:rPr>
          <w:rFonts w:ascii="Times New Roman" w:hAnsi="Times New Roman" w:cs="Times New Roman"/>
          <w:sz w:val="28"/>
          <w:szCs w:val="28"/>
        </w:rPr>
        <w:t>, в условиях дневного стационара и  оказывающих специализированную медицинскую помощь в стационарных условиях</w:t>
      </w:r>
      <w:r w:rsidRPr="000270CA">
        <w:rPr>
          <w:rFonts w:ascii="Times New Roman" w:hAnsi="Times New Roman" w:cs="Times New Roman"/>
          <w:sz w:val="28"/>
          <w:szCs w:val="28"/>
        </w:rPr>
        <w:t>;</w:t>
      </w:r>
    </w:p>
    <w:p w:rsidR="00C5237E" w:rsidRPr="000270CA" w:rsidRDefault="00DE690D" w:rsidP="00C52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0CA">
        <w:rPr>
          <w:rFonts w:ascii="Times New Roman" w:hAnsi="Times New Roman" w:cs="Times New Roman"/>
          <w:sz w:val="28"/>
          <w:szCs w:val="28"/>
        </w:rPr>
        <w:t>-</w:t>
      </w:r>
      <w:r w:rsidR="00B171F3" w:rsidRPr="000270CA">
        <w:rPr>
          <w:rFonts w:ascii="Times New Roman" w:hAnsi="Times New Roman" w:cs="Times New Roman"/>
          <w:sz w:val="28"/>
          <w:szCs w:val="28"/>
        </w:rPr>
        <w:t xml:space="preserve"> </w:t>
      </w:r>
      <w:r w:rsidR="00E7629E" w:rsidRPr="000270CA">
        <w:rPr>
          <w:rFonts w:ascii="Times New Roman" w:hAnsi="Times New Roman" w:cs="Times New Roman"/>
          <w:sz w:val="28"/>
          <w:szCs w:val="28"/>
        </w:rPr>
        <w:t>4</w:t>
      </w:r>
      <w:r w:rsidR="00C5237E" w:rsidRPr="000270CA">
        <w:rPr>
          <w:rFonts w:ascii="Times New Roman" w:hAnsi="Times New Roman" w:cs="Times New Roman"/>
          <w:sz w:val="28"/>
          <w:szCs w:val="28"/>
        </w:rPr>
        <w:t xml:space="preserve"> медицински</w:t>
      </w:r>
      <w:r w:rsidR="00B171F3" w:rsidRPr="000270CA">
        <w:rPr>
          <w:rFonts w:ascii="Times New Roman" w:hAnsi="Times New Roman" w:cs="Times New Roman"/>
          <w:sz w:val="28"/>
          <w:szCs w:val="28"/>
        </w:rPr>
        <w:t>е</w:t>
      </w:r>
      <w:r w:rsidR="00C5237E" w:rsidRPr="000270CA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E7629E" w:rsidRPr="000270CA">
        <w:rPr>
          <w:rFonts w:ascii="Times New Roman" w:hAnsi="Times New Roman" w:cs="Times New Roman"/>
          <w:sz w:val="28"/>
          <w:szCs w:val="28"/>
        </w:rPr>
        <w:t>и</w:t>
      </w:r>
      <w:r w:rsidR="00C5237E" w:rsidRPr="000270CA">
        <w:rPr>
          <w:rFonts w:ascii="Times New Roman" w:hAnsi="Times New Roman" w:cs="Times New Roman"/>
          <w:sz w:val="28"/>
          <w:szCs w:val="28"/>
        </w:rPr>
        <w:t>, оказывающи</w:t>
      </w:r>
      <w:r w:rsidR="00B171F3" w:rsidRPr="000270CA">
        <w:rPr>
          <w:rFonts w:ascii="Times New Roman" w:hAnsi="Times New Roman" w:cs="Times New Roman"/>
          <w:sz w:val="28"/>
          <w:szCs w:val="28"/>
        </w:rPr>
        <w:t>е</w:t>
      </w:r>
      <w:r w:rsidR="00C5237E" w:rsidRPr="000270CA">
        <w:rPr>
          <w:rFonts w:ascii="Times New Roman" w:hAnsi="Times New Roman" w:cs="Times New Roman"/>
          <w:sz w:val="28"/>
          <w:szCs w:val="28"/>
        </w:rPr>
        <w:t xml:space="preserve"> медико-санитарную помощь в амбулаторных условиях и в условиях дневного стационара;</w:t>
      </w:r>
    </w:p>
    <w:p w:rsidR="00C5237E" w:rsidRPr="000270CA" w:rsidRDefault="00C5237E" w:rsidP="00C52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0CA">
        <w:rPr>
          <w:rFonts w:ascii="Times New Roman" w:hAnsi="Times New Roman" w:cs="Times New Roman"/>
          <w:sz w:val="28"/>
          <w:szCs w:val="28"/>
        </w:rPr>
        <w:t xml:space="preserve">- 1 медицинская организация, оказывающая медицинскую помощь </w:t>
      </w:r>
      <w:r w:rsidR="004F12BB" w:rsidRPr="000270CA">
        <w:rPr>
          <w:rFonts w:ascii="Times New Roman" w:hAnsi="Times New Roman" w:cs="Times New Roman"/>
          <w:sz w:val="28"/>
          <w:szCs w:val="28"/>
        </w:rPr>
        <w:t>в условиях дневного стационара</w:t>
      </w:r>
      <w:r w:rsidRPr="000270CA">
        <w:rPr>
          <w:rFonts w:ascii="Times New Roman" w:hAnsi="Times New Roman" w:cs="Times New Roman"/>
          <w:sz w:val="28"/>
          <w:szCs w:val="28"/>
        </w:rPr>
        <w:t>;</w:t>
      </w:r>
    </w:p>
    <w:p w:rsidR="0067714A" w:rsidRPr="000270CA" w:rsidRDefault="00C5237E" w:rsidP="008259B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70CA">
        <w:rPr>
          <w:rFonts w:ascii="Times New Roman" w:hAnsi="Times New Roman" w:cs="Times New Roman"/>
          <w:sz w:val="28"/>
          <w:szCs w:val="28"/>
        </w:rPr>
        <w:t xml:space="preserve">- </w:t>
      </w:r>
      <w:r w:rsidR="00E7629E" w:rsidRPr="000270CA">
        <w:rPr>
          <w:rFonts w:ascii="Times New Roman" w:hAnsi="Times New Roman" w:cs="Times New Roman"/>
          <w:sz w:val="28"/>
          <w:szCs w:val="28"/>
        </w:rPr>
        <w:t>1</w:t>
      </w:r>
      <w:r w:rsidRPr="000270CA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="00E7629E" w:rsidRPr="000270CA">
        <w:rPr>
          <w:rFonts w:ascii="Times New Roman" w:hAnsi="Times New Roman" w:cs="Times New Roman"/>
          <w:sz w:val="28"/>
          <w:szCs w:val="28"/>
        </w:rPr>
        <w:t>ая</w:t>
      </w:r>
      <w:r w:rsidR="004C012C" w:rsidRPr="000270CA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E7629E" w:rsidRPr="000270CA">
        <w:rPr>
          <w:rFonts w:ascii="Times New Roman" w:hAnsi="Times New Roman" w:cs="Times New Roman"/>
          <w:sz w:val="28"/>
          <w:szCs w:val="28"/>
        </w:rPr>
        <w:t>я</w:t>
      </w:r>
      <w:r w:rsidRPr="000270CA">
        <w:rPr>
          <w:rFonts w:ascii="Times New Roman" w:hAnsi="Times New Roman" w:cs="Times New Roman"/>
          <w:sz w:val="28"/>
          <w:szCs w:val="28"/>
        </w:rPr>
        <w:t>, оказывающ</w:t>
      </w:r>
      <w:r w:rsidR="00E7629E" w:rsidRPr="000270CA">
        <w:rPr>
          <w:rFonts w:ascii="Times New Roman" w:hAnsi="Times New Roman" w:cs="Times New Roman"/>
          <w:sz w:val="28"/>
          <w:szCs w:val="28"/>
        </w:rPr>
        <w:t>ая</w:t>
      </w:r>
      <w:r w:rsidRPr="000270CA">
        <w:rPr>
          <w:rFonts w:ascii="Times New Roman" w:hAnsi="Times New Roman" w:cs="Times New Roman"/>
          <w:sz w:val="28"/>
          <w:szCs w:val="28"/>
        </w:rPr>
        <w:t xml:space="preserve"> специализированную медицинскую помощь в стационарных условиях</w:t>
      </w:r>
      <w:r w:rsidR="00DE690D" w:rsidRPr="000270CA">
        <w:rPr>
          <w:rFonts w:ascii="Times New Roman" w:hAnsi="Times New Roman" w:cs="Times New Roman"/>
          <w:sz w:val="28"/>
          <w:szCs w:val="28"/>
        </w:rPr>
        <w:t>.</w:t>
      </w:r>
      <w:r w:rsidR="008D5684" w:rsidRPr="000270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14A" w:rsidRPr="000270CA" w:rsidRDefault="00667D68" w:rsidP="000270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70CA">
        <w:rPr>
          <w:rFonts w:ascii="Times New Roman" w:hAnsi="Times New Roman" w:cs="Times New Roman"/>
          <w:sz w:val="28"/>
          <w:szCs w:val="28"/>
        </w:rPr>
        <w:t xml:space="preserve">Доля опрошенных застрахованных лиц, получивших медицинскую помощь в разных условиях, </w:t>
      </w:r>
      <w:r w:rsidR="00C048C6" w:rsidRPr="000270CA">
        <w:rPr>
          <w:rFonts w:ascii="Times New Roman" w:hAnsi="Times New Roman" w:cs="Times New Roman"/>
          <w:sz w:val="28"/>
          <w:szCs w:val="28"/>
        </w:rPr>
        <w:t xml:space="preserve">к общему числу </w:t>
      </w:r>
      <w:r w:rsidRPr="000270CA">
        <w:rPr>
          <w:rFonts w:ascii="Times New Roman" w:hAnsi="Times New Roman" w:cs="Times New Roman"/>
          <w:sz w:val="28"/>
          <w:szCs w:val="28"/>
        </w:rPr>
        <w:t xml:space="preserve">проанкетированных граждан </w:t>
      </w:r>
      <w:r w:rsidR="00C048C6" w:rsidRPr="000270CA">
        <w:rPr>
          <w:rFonts w:ascii="Times New Roman" w:hAnsi="Times New Roman" w:cs="Times New Roman"/>
          <w:sz w:val="28"/>
          <w:szCs w:val="28"/>
        </w:rPr>
        <w:t>приведен</w:t>
      </w:r>
      <w:r w:rsidR="003A0142" w:rsidRPr="000270CA">
        <w:rPr>
          <w:rFonts w:ascii="Times New Roman" w:hAnsi="Times New Roman" w:cs="Times New Roman"/>
          <w:sz w:val="28"/>
          <w:szCs w:val="28"/>
        </w:rPr>
        <w:t>а</w:t>
      </w:r>
      <w:r w:rsidR="00C048C6" w:rsidRPr="000270CA">
        <w:rPr>
          <w:rFonts w:ascii="Times New Roman" w:hAnsi="Times New Roman" w:cs="Times New Roman"/>
          <w:sz w:val="28"/>
          <w:szCs w:val="28"/>
        </w:rPr>
        <w:t xml:space="preserve"> на рис. 1</w:t>
      </w:r>
      <w:r w:rsidR="000270CA" w:rsidRPr="000270CA">
        <w:rPr>
          <w:rFonts w:ascii="Times New Roman" w:hAnsi="Times New Roman" w:cs="Times New Roman"/>
          <w:sz w:val="28"/>
          <w:szCs w:val="28"/>
        </w:rPr>
        <w:t>.</w:t>
      </w:r>
    </w:p>
    <w:p w:rsidR="0067714A" w:rsidRDefault="0067714A" w:rsidP="0067714A">
      <w:pPr>
        <w:spacing w:after="0"/>
        <w:ind w:firstLine="567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270CA">
        <w:rPr>
          <w:rFonts w:ascii="Times New Roman" w:hAnsi="Times New Roman" w:cs="Times New Roman"/>
          <w:i/>
          <w:sz w:val="28"/>
          <w:szCs w:val="28"/>
        </w:rPr>
        <w:t>Рисунок 1</w:t>
      </w:r>
    </w:p>
    <w:p w:rsidR="004F12BB" w:rsidRDefault="00552A62" w:rsidP="00552A62">
      <w:pPr>
        <w:spacing w:after="0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49E2F05B" wp14:editId="222BBD9C">
            <wp:extent cx="6496050" cy="233362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52A62" w:rsidRPr="00552A62" w:rsidRDefault="00F7262E" w:rsidP="00F7262E">
      <w:pPr>
        <w:tabs>
          <w:tab w:val="left" w:pos="6210"/>
        </w:tabs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ab/>
      </w:r>
    </w:p>
    <w:p w:rsidR="008A7936" w:rsidRDefault="00E73990" w:rsidP="008A7936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 социологического опроса граждан на степень удовлетворенности качеством медицинской помощи, оказываемой в медицинских организациях Новосибирской области, приведен на рис. 2.</w:t>
      </w:r>
    </w:p>
    <w:p w:rsidR="0067714A" w:rsidRDefault="0067714A" w:rsidP="0067714A">
      <w:pPr>
        <w:spacing w:after="0"/>
        <w:ind w:firstLine="567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270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Рисунок 2</w:t>
      </w:r>
    </w:p>
    <w:p w:rsidR="000270CA" w:rsidRDefault="0000689D" w:rsidP="00201853">
      <w:pPr>
        <w:spacing w:after="0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E572ACD" wp14:editId="7111EA0A">
            <wp:extent cx="6419850" cy="45339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20185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201853" w:rsidRPr="00201853" w:rsidRDefault="00201853" w:rsidP="00201853">
      <w:pPr>
        <w:spacing w:after="0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6F771D" w:rsidRDefault="00E73990" w:rsidP="006F771D">
      <w:pPr>
        <w:pStyle w:val="4"/>
        <w:shd w:val="clear" w:color="auto" w:fill="FFFFFF"/>
        <w:spacing w:before="0" w:beforeAutospacing="0" w:after="300" w:afterAutospacing="0" w:line="30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B80411">
        <w:rPr>
          <w:b w:val="0"/>
          <w:color w:val="000000" w:themeColor="text1"/>
          <w:sz w:val="28"/>
          <w:szCs w:val="28"/>
        </w:rPr>
        <w:t>По результатам анонимного анкетирования</w:t>
      </w:r>
      <w:r w:rsidR="008F1972">
        <w:rPr>
          <w:b w:val="0"/>
          <w:color w:val="000000" w:themeColor="text1"/>
          <w:sz w:val="28"/>
          <w:szCs w:val="28"/>
        </w:rPr>
        <w:t>,</w:t>
      </w:r>
      <w:r w:rsidRPr="00B80411">
        <w:rPr>
          <w:b w:val="0"/>
          <w:color w:val="000000" w:themeColor="text1"/>
          <w:sz w:val="28"/>
          <w:szCs w:val="28"/>
        </w:rPr>
        <w:t xml:space="preserve"> уровень удовлетворенности</w:t>
      </w:r>
      <w:r w:rsidR="00531B4B">
        <w:rPr>
          <w:b w:val="0"/>
          <w:color w:val="000000" w:themeColor="text1"/>
          <w:sz w:val="28"/>
          <w:szCs w:val="28"/>
        </w:rPr>
        <w:t xml:space="preserve"> качеством медицинской помощи в</w:t>
      </w:r>
      <w:r w:rsidR="00437C28">
        <w:rPr>
          <w:b w:val="0"/>
          <w:color w:val="000000" w:themeColor="text1"/>
          <w:sz w:val="28"/>
          <w:szCs w:val="28"/>
        </w:rPr>
        <w:t>о</w:t>
      </w:r>
      <w:r w:rsidR="00534C72" w:rsidRPr="00534C72">
        <w:rPr>
          <w:b w:val="0"/>
          <w:color w:val="000000" w:themeColor="text1"/>
          <w:sz w:val="28"/>
          <w:szCs w:val="28"/>
        </w:rPr>
        <w:t xml:space="preserve"> </w:t>
      </w:r>
      <w:r w:rsidR="00437C28">
        <w:rPr>
          <w:b w:val="0"/>
          <w:color w:val="000000" w:themeColor="text1"/>
          <w:sz w:val="28"/>
          <w:szCs w:val="28"/>
        </w:rPr>
        <w:t>2</w:t>
      </w:r>
      <w:r w:rsidR="00534C72" w:rsidRPr="00534C72">
        <w:rPr>
          <w:b w:val="0"/>
          <w:color w:val="000000" w:themeColor="text1"/>
          <w:sz w:val="28"/>
          <w:szCs w:val="28"/>
        </w:rPr>
        <w:t xml:space="preserve"> </w:t>
      </w:r>
      <w:r w:rsidR="006A561E">
        <w:rPr>
          <w:b w:val="0"/>
          <w:color w:val="000000" w:themeColor="text1"/>
          <w:sz w:val="28"/>
          <w:szCs w:val="28"/>
        </w:rPr>
        <w:t xml:space="preserve">квартале </w:t>
      </w:r>
      <w:r w:rsidRPr="00B80411">
        <w:rPr>
          <w:b w:val="0"/>
          <w:color w:val="000000" w:themeColor="text1"/>
          <w:sz w:val="28"/>
          <w:szCs w:val="28"/>
        </w:rPr>
        <w:t>201</w:t>
      </w:r>
      <w:r w:rsidR="00534C72" w:rsidRPr="00534C72">
        <w:rPr>
          <w:b w:val="0"/>
          <w:color w:val="000000" w:themeColor="text1"/>
          <w:sz w:val="28"/>
          <w:szCs w:val="28"/>
        </w:rPr>
        <w:t>8</w:t>
      </w:r>
      <w:r w:rsidR="006A561E">
        <w:rPr>
          <w:b w:val="0"/>
          <w:color w:val="000000" w:themeColor="text1"/>
          <w:sz w:val="28"/>
          <w:szCs w:val="28"/>
        </w:rPr>
        <w:t xml:space="preserve"> год</w:t>
      </w:r>
      <w:r w:rsidR="00D91138">
        <w:rPr>
          <w:b w:val="0"/>
          <w:color w:val="000000" w:themeColor="text1"/>
          <w:sz w:val="28"/>
          <w:szCs w:val="28"/>
        </w:rPr>
        <w:t>а</w:t>
      </w:r>
      <w:r w:rsidR="006A561E">
        <w:rPr>
          <w:b w:val="0"/>
          <w:color w:val="000000" w:themeColor="text1"/>
          <w:sz w:val="28"/>
          <w:szCs w:val="28"/>
        </w:rPr>
        <w:t xml:space="preserve"> составил </w:t>
      </w:r>
      <w:r w:rsidR="00585BCF">
        <w:rPr>
          <w:b w:val="0"/>
          <w:color w:val="000000" w:themeColor="text1"/>
          <w:sz w:val="28"/>
          <w:szCs w:val="28"/>
        </w:rPr>
        <w:t>91,5</w:t>
      </w:r>
      <w:r w:rsidRPr="00B80411">
        <w:rPr>
          <w:b w:val="0"/>
          <w:color w:val="000000" w:themeColor="text1"/>
          <w:sz w:val="28"/>
          <w:szCs w:val="28"/>
        </w:rPr>
        <w:t xml:space="preserve">%, что выше </w:t>
      </w:r>
      <w:r w:rsidR="00B80411" w:rsidRPr="00B80411">
        <w:rPr>
          <w:b w:val="0"/>
          <w:color w:val="000000" w:themeColor="text1"/>
          <w:sz w:val="28"/>
          <w:szCs w:val="28"/>
        </w:rPr>
        <w:t>целевого значения критерия качества медицинской помощи</w:t>
      </w:r>
      <w:r w:rsidRPr="00B80411">
        <w:rPr>
          <w:b w:val="0"/>
          <w:color w:val="000000" w:themeColor="text1"/>
          <w:sz w:val="28"/>
          <w:szCs w:val="28"/>
        </w:rPr>
        <w:t>, установленно</w:t>
      </w:r>
      <w:r w:rsidR="00B80411">
        <w:rPr>
          <w:b w:val="0"/>
          <w:color w:val="000000" w:themeColor="text1"/>
          <w:sz w:val="28"/>
          <w:szCs w:val="28"/>
        </w:rPr>
        <w:t>го</w:t>
      </w:r>
      <w:r w:rsidRPr="00B80411">
        <w:rPr>
          <w:b w:val="0"/>
          <w:color w:val="000000" w:themeColor="text1"/>
          <w:sz w:val="28"/>
          <w:szCs w:val="28"/>
        </w:rPr>
        <w:t xml:space="preserve"> Территориальной программой</w:t>
      </w:r>
      <w:r w:rsidR="00B80411" w:rsidRPr="00B80411">
        <w:rPr>
          <w:b w:val="0"/>
          <w:color w:val="000000" w:themeColor="text1"/>
          <w:sz w:val="28"/>
          <w:szCs w:val="28"/>
        </w:rPr>
        <w:t xml:space="preserve"> государственных гарантий бесплатного оказания</w:t>
      </w:r>
      <w:r w:rsidR="009B1A34">
        <w:rPr>
          <w:b w:val="0"/>
          <w:color w:val="000000" w:themeColor="text1"/>
          <w:sz w:val="28"/>
          <w:szCs w:val="28"/>
        </w:rPr>
        <w:t xml:space="preserve"> </w:t>
      </w:r>
      <w:r w:rsidR="00B80411" w:rsidRPr="00B80411">
        <w:rPr>
          <w:b w:val="0"/>
          <w:color w:val="000000" w:themeColor="text1"/>
          <w:sz w:val="28"/>
          <w:szCs w:val="28"/>
        </w:rPr>
        <w:t>гражданам медицинской помощи в Новосибирской области на 201</w:t>
      </w:r>
      <w:r w:rsidR="00D06E87">
        <w:rPr>
          <w:b w:val="0"/>
          <w:color w:val="000000" w:themeColor="text1"/>
          <w:sz w:val="28"/>
          <w:szCs w:val="28"/>
        </w:rPr>
        <w:t>8</w:t>
      </w:r>
      <w:r w:rsidR="00B80411" w:rsidRPr="00B80411">
        <w:rPr>
          <w:b w:val="0"/>
          <w:color w:val="000000" w:themeColor="text1"/>
          <w:sz w:val="28"/>
          <w:szCs w:val="28"/>
        </w:rPr>
        <w:t xml:space="preserve"> год</w:t>
      </w:r>
      <w:r w:rsidR="00B80411">
        <w:rPr>
          <w:b w:val="0"/>
          <w:color w:val="000000" w:themeColor="text1"/>
          <w:sz w:val="28"/>
          <w:szCs w:val="28"/>
        </w:rPr>
        <w:t>, утвержденной п</w:t>
      </w:r>
      <w:r w:rsidR="00B80411" w:rsidRPr="00B80411">
        <w:rPr>
          <w:b w:val="0"/>
          <w:color w:val="000000" w:themeColor="text1"/>
          <w:sz w:val="28"/>
          <w:szCs w:val="28"/>
        </w:rPr>
        <w:t>остановление</w:t>
      </w:r>
      <w:r w:rsidR="00B80411">
        <w:rPr>
          <w:b w:val="0"/>
          <w:color w:val="000000" w:themeColor="text1"/>
          <w:sz w:val="28"/>
          <w:szCs w:val="28"/>
        </w:rPr>
        <w:t>м</w:t>
      </w:r>
      <w:r w:rsidR="00B80411" w:rsidRPr="00B80411">
        <w:rPr>
          <w:b w:val="0"/>
          <w:color w:val="000000" w:themeColor="text1"/>
          <w:sz w:val="28"/>
          <w:szCs w:val="28"/>
        </w:rPr>
        <w:t xml:space="preserve"> </w:t>
      </w:r>
      <w:r w:rsidR="00DE690D">
        <w:rPr>
          <w:b w:val="0"/>
          <w:color w:val="000000" w:themeColor="text1"/>
          <w:sz w:val="28"/>
          <w:szCs w:val="28"/>
        </w:rPr>
        <w:t xml:space="preserve">Правительства </w:t>
      </w:r>
      <w:r w:rsidR="0020795A" w:rsidRPr="0020795A">
        <w:rPr>
          <w:b w:val="0"/>
          <w:color w:val="000000" w:themeColor="text1"/>
          <w:sz w:val="28"/>
          <w:szCs w:val="28"/>
        </w:rPr>
        <w:t xml:space="preserve">Новосибирской области от </w:t>
      </w:r>
      <w:r w:rsidR="00DE690D">
        <w:rPr>
          <w:b w:val="0"/>
          <w:color w:val="000000" w:themeColor="text1"/>
          <w:sz w:val="28"/>
          <w:szCs w:val="28"/>
        </w:rPr>
        <w:t>27</w:t>
      </w:r>
      <w:r w:rsidR="0020795A" w:rsidRPr="0020795A">
        <w:rPr>
          <w:b w:val="0"/>
          <w:color w:val="000000" w:themeColor="text1"/>
          <w:sz w:val="28"/>
          <w:szCs w:val="28"/>
        </w:rPr>
        <w:t>.12.201</w:t>
      </w:r>
      <w:r w:rsidR="000C0DCE">
        <w:rPr>
          <w:b w:val="0"/>
          <w:color w:val="000000" w:themeColor="text1"/>
          <w:sz w:val="28"/>
          <w:szCs w:val="28"/>
        </w:rPr>
        <w:t>7</w:t>
      </w:r>
      <w:r w:rsidR="0020795A" w:rsidRPr="0020795A">
        <w:rPr>
          <w:b w:val="0"/>
          <w:color w:val="000000" w:themeColor="text1"/>
          <w:sz w:val="28"/>
          <w:szCs w:val="28"/>
        </w:rPr>
        <w:t xml:space="preserve"> </w:t>
      </w:r>
      <w:r w:rsidR="009B1A34">
        <w:rPr>
          <w:b w:val="0"/>
          <w:color w:val="000000" w:themeColor="text1"/>
          <w:sz w:val="28"/>
          <w:szCs w:val="28"/>
        </w:rPr>
        <w:t>№</w:t>
      </w:r>
      <w:r w:rsidR="0020795A" w:rsidRPr="0020795A">
        <w:rPr>
          <w:b w:val="0"/>
          <w:color w:val="000000" w:themeColor="text1"/>
          <w:sz w:val="28"/>
          <w:szCs w:val="28"/>
        </w:rPr>
        <w:t xml:space="preserve"> </w:t>
      </w:r>
      <w:r w:rsidR="00DE690D">
        <w:rPr>
          <w:b w:val="0"/>
          <w:color w:val="000000" w:themeColor="text1"/>
          <w:sz w:val="28"/>
          <w:szCs w:val="28"/>
        </w:rPr>
        <w:t>4</w:t>
      </w:r>
      <w:r w:rsidR="000C0DCE">
        <w:rPr>
          <w:b w:val="0"/>
          <w:color w:val="000000" w:themeColor="text1"/>
          <w:sz w:val="28"/>
          <w:szCs w:val="28"/>
        </w:rPr>
        <w:t>70</w:t>
      </w:r>
      <w:r w:rsidR="00DE690D">
        <w:rPr>
          <w:b w:val="0"/>
          <w:color w:val="000000" w:themeColor="text1"/>
          <w:sz w:val="28"/>
          <w:szCs w:val="28"/>
        </w:rPr>
        <w:t>-п,</w:t>
      </w:r>
      <w:r w:rsidR="00B80411">
        <w:rPr>
          <w:b w:val="0"/>
          <w:color w:val="000000" w:themeColor="text1"/>
          <w:sz w:val="28"/>
          <w:szCs w:val="28"/>
        </w:rPr>
        <w:t xml:space="preserve"> </w:t>
      </w:r>
      <w:r w:rsidRPr="00B80411">
        <w:rPr>
          <w:b w:val="0"/>
          <w:color w:val="000000" w:themeColor="text1"/>
          <w:sz w:val="28"/>
          <w:szCs w:val="28"/>
        </w:rPr>
        <w:t xml:space="preserve">который составляет </w:t>
      </w:r>
      <w:r w:rsidR="000C0DCE">
        <w:rPr>
          <w:b w:val="0"/>
          <w:color w:val="000000" w:themeColor="text1"/>
          <w:sz w:val="28"/>
          <w:szCs w:val="28"/>
        </w:rPr>
        <w:t>68,1</w:t>
      </w:r>
      <w:r w:rsidRPr="00B80411">
        <w:rPr>
          <w:b w:val="0"/>
          <w:color w:val="000000" w:themeColor="text1"/>
          <w:sz w:val="28"/>
          <w:szCs w:val="28"/>
        </w:rPr>
        <w:t>%</w:t>
      </w:r>
      <w:r w:rsidR="00B80411">
        <w:rPr>
          <w:b w:val="0"/>
          <w:color w:val="000000" w:themeColor="text1"/>
          <w:sz w:val="28"/>
          <w:szCs w:val="28"/>
        </w:rPr>
        <w:t>.</w:t>
      </w:r>
      <w:proofErr w:type="gramEnd"/>
    </w:p>
    <w:p w:rsidR="006F771D" w:rsidRDefault="006F771D" w:rsidP="006F771D">
      <w:pPr>
        <w:pStyle w:val="4"/>
        <w:shd w:val="clear" w:color="auto" w:fill="FFFFFF"/>
        <w:spacing w:before="0" w:beforeAutospacing="0" w:after="300" w:afterAutospacing="0" w:line="30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</w:p>
    <w:p w:rsidR="006F771D" w:rsidRDefault="006F771D" w:rsidP="006F771D">
      <w:pPr>
        <w:pStyle w:val="4"/>
        <w:shd w:val="clear" w:color="auto" w:fill="FFFFFF"/>
        <w:spacing w:before="0" w:beforeAutospacing="0" w:after="300" w:afterAutospacing="0" w:line="30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</w:p>
    <w:p w:rsidR="006F771D" w:rsidRDefault="006F771D" w:rsidP="006F771D">
      <w:pPr>
        <w:pStyle w:val="4"/>
        <w:shd w:val="clear" w:color="auto" w:fill="FFFFFF"/>
        <w:spacing w:before="0" w:beforeAutospacing="0" w:after="300" w:afterAutospacing="0" w:line="30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</w:p>
    <w:p w:rsidR="006F771D" w:rsidRDefault="006F771D" w:rsidP="006F771D">
      <w:pPr>
        <w:pStyle w:val="4"/>
        <w:shd w:val="clear" w:color="auto" w:fill="FFFFFF"/>
        <w:spacing w:before="0" w:beforeAutospacing="0" w:after="300" w:afterAutospacing="0" w:line="30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</w:p>
    <w:p w:rsidR="006F771D" w:rsidRPr="006F771D" w:rsidRDefault="006F771D" w:rsidP="00A30F7E">
      <w:pPr>
        <w:pStyle w:val="4"/>
        <w:shd w:val="clear" w:color="auto" w:fill="FFFFFF"/>
        <w:spacing w:before="0" w:beforeAutospacing="0" w:after="0" w:afterAutospacing="0" w:line="300" w:lineRule="auto"/>
        <w:ind w:firstLine="709"/>
        <w:contextualSpacing/>
        <w:jc w:val="right"/>
        <w:rPr>
          <w:b w:val="0"/>
          <w:i/>
          <w:color w:val="000000" w:themeColor="text1"/>
          <w:sz w:val="28"/>
          <w:szCs w:val="28"/>
        </w:rPr>
      </w:pPr>
      <w:r w:rsidRPr="006F771D">
        <w:rPr>
          <w:b w:val="0"/>
          <w:i/>
          <w:color w:val="000000" w:themeColor="text1"/>
          <w:sz w:val="28"/>
          <w:szCs w:val="28"/>
        </w:rPr>
        <w:lastRenderedPageBreak/>
        <w:t>Рисунок 3</w:t>
      </w:r>
    </w:p>
    <w:p w:rsidR="00246AE9" w:rsidRDefault="00246AE9" w:rsidP="00A30F7E">
      <w:pPr>
        <w:pStyle w:val="4"/>
        <w:shd w:val="clear" w:color="auto" w:fill="FFFFFF"/>
        <w:spacing w:before="0" w:beforeAutospacing="0" w:after="0" w:afterAutospacing="0" w:line="300" w:lineRule="auto"/>
        <w:contextualSpacing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noProof/>
          <w:color w:val="000000" w:themeColor="text1"/>
          <w:sz w:val="28"/>
          <w:szCs w:val="28"/>
        </w:rPr>
        <w:drawing>
          <wp:inline distT="0" distB="0" distL="0" distR="0" wp14:anchorId="00A9DC2B" wp14:editId="0F700C9B">
            <wp:extent cx="6467475" cy="35242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A6AD9" w:rsidRDefault="002A6AD9" w:rsidP="00A30F7E">
      <w:pPr>
        <w:pStyle w:val="4"/>
        <w:shd w:val="clear" w:color="auto" w:fill="FFFFFF"/>
        <w:spacing w:before="0" w:beforeAutospacing="0" w:after="0" w:afterAutospacing="0" w:line="300" w:lineRule="auto"/>
        <w:contextualSpacing/>
        <w:jc w:val="both"/>
        <w:rPr>
          <w:b w:val="0"/>
          <w:color w:val="000000" w:themeColor="text1"/>
          <w:sz w:val="28"/>
          <w:szCs w:val="28"/>
        </w:rPr>
      </w:pPr>
    </w:p>
    <w:p w:rsidR="00201853" w:rsidRPr="00201853" w:rsidRDefault="00201853" w:rsidP="00201853">
      <w:pPr>
        <w:pStyle w:val="4"/>
        <w:shd w:val="clear" w:color="auto" w:fill="FFFFFF"/>
        <w:spacing w:before="0" w:beforeAutospacing="0" w:after="0" w:afterAutospacing="0" w:line="300" w:lineRule="auto"/>
        <w:contextualSpacing/>
        <w:jc w:val="right"/>
        <w:rPr>
          <w:b w:val="0"/>
          <w:i/>
          <w:color w:val="000000" w:themeColor="text1"/>
          <w:sz w:val="28"/>
          <w:szCs w:val="28"/>
        </w:rPr>
      </w:pPr>
      <w:r w:rsidRPr="00201853">
        <w:rPr>
          <w:b w:val="0"/>
          <w:i/>
          <w:color w:val="000000" w:themeColor="text1"/>
          <w:sz w:val="28"/>
          <w:szCs w:val="28"/>
        </w:rPr>
        <w:t>Рисунок 4</w:t>
      </w:r>
    </w:p>
    <w:p w:rsidR="006B3B30" w:rsidRPr="00B80411" w:rsidRDefault="00D33221" w:rsidP="00802CC3">
      <w:pPr>
        <w:pStyle w:val="4"/>
        <w:shd w:val="clear" w:color="auto" w:fill="FFFFFF"/>
        <w:spacing w:before="0" w:beforeAutospacing="0" w:after="300" w:afterAutospacing="0" w:line="300" w:lineRule="auto"/>
        <w:jc w:val="both"/>
        <w:rPr>
          <w:b w:val="0"/>
          <w:color w:val="000000" w:themeColor="text1"/>
          <w:sz w:val="28"/>
          <w:szCs w:val="28"/>
        </w:rPr>
      </w:pPr>
      <w:bookmarkStart w:id="0" w:name="_GoBack"/>
      <w:r>
        <w:rPr>
          <w:b w:val="0"/>
          <w:noProof/>
          <w:color w:val="000000" w:themeColor="text1"/>
          <w:sz w:val="28"/>
          <w:szCs w:val="28"/>
        </w:rPr>
        <w:drawing>
          <wp:inline distT="0" distB="0" distL="0" distR="0">
            <wp:extent cx="6467475" cy="360997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End w:id="0"/>
    </w:p>
    <w:sectPr w:rsidR="006B3B30" w:rsidRPr="00B80411" w:rsidSect="00EB1037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EEC" w:rsidRDefault="00154EEC" w:rsidP="0068299E">
      <w:pPr>
        <w:spacing w:after="0" w:line="240" w:lineRule="auto"/>
      </w:pPr>
      <w:r>
        <w:separator/>
      </w:r>
    </w:p>
  </w:endnote>
  <w:endnote w:type="continuationSeparator" w:id="0">
    <w:p w:rsidR="00154EEC" w:rsidRDefault="00154EEC" w:rsidP="00682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EEC" w:rsidRDefault="00154EEC" w:rsidP="0068299E">
      <w:pPr>
        <w:spacing w:after="0" w:line="240" w:lineRule="auto"/>
      </w:pPr>
      <w:r>
        <w:separator/>
      </w:r>
    </w:p>
  </w:footnote>
  <w:footnote w:type="continuationSeparator" w:id="0">
    <w:p w:rsidR="00154EEC" w:rsidRDefault="00154EEC" w:rsidP="006829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99E"/>
    <w:rsid w:val="0000689D"/>
    <w:rsid w:val="0000732A"/>
    <w:rsid w:val="00014FB9"/>
    <w:rsid w:val="000179BC"/>
    <w:rsid w:val="000270CA"/>
    <w:rsid w:val="000411E7"/>
    <w:rsid w:val="00083B4D"/>
    <w:rsid w:val="000C0DCE"/>
    <w:rsid w:val="000C3DF7"/>
    <w:rsid w:val="000C4495"/>
    <w:rsid w:val="000E1754"/>
    <w:rsid w:val="001200F6"/>
    <w:rsid w:val="00151BD4"/>
    <w:rsid w:val="00154EEC"/>
    <w:rsid w:val="00184F58"/>
    <w:rsid w:val="00190B9A"/>
    <w:rsid w:val="001B7DBD"/>
    <w:rsid w:val="001D7EA6"/>
    <w:rsid w:val="00201853"/>
    <w:rsid w:val="0020795A"/>
    <w:rsid w:val="002366B7"/>
    <w:rsid w:val="00246AE9"/>
    <w:rsid w:val="00292061"/>
    <w:rsid w:val="00296427"/>
    <w:rsid w:val="002A6AD9"/>
    <w:rsid w:val="002B315B"/>
    <w:rsid w:val="002E49AE"/>
    <w:rsid w:val="0030451E"/>
    <w:rsid w:val="003163D3"/>
    <w:rsid w:val="003233A1"/>
    <w:rsid w:val="003636C8"/>
    <w:rsid w:val="0038489B"/>
    <w:rsid w:val="00397A2F"/>
    <w:rsid w:val="003A0142"/>
    <w:rsid w:val="003C5780"/>
    <w:rsid w:val="00420DE2"/>
    <w:rsid w:val="00421C69"/>
    <w:rsid w:val="00437C28"/>
    <w:rsid w:val="004C012C"/>
    <w:rsid w:val="004F12BB"/>
    <w:rsid w:val="00531B4B"/>
    <w:rsid w:val="00534C72"/>
    <w:rsid w:val="00552A62"/>
    <w:rsid w:val="0056457D"/>
    <w:rsid w:val="00581399"/>
    <w:rsid w:val="00585BCF"/>
    <w:rsid w:val="005958B7"/>
    <w:rsid w:val="005C19C6"/>
    <w:rsid w:val="005F52D8"/>
    <w:rsid w:val="006002DE"/>
    <w:rsid w:val="00620E10"/>
    <w:rsid w:val="00661A23"/>
    <w:rsid w:val="00667D68"/>
    <w:rsid w:val="006754C6"/>
    <w:rsid w:val="0067714A"/>
    <w:rsid w:val="0068299E"/>
    <w:rsid w:val="0069410B"/>
    <w:rsid w:val="006A561E"/>
    <w:rsid w:val="006B3B30"/>
    <w:rsid w:val="006D3BF2"/>
    <w:rsid w:val="006F771D"/>
    <w:rsid w:val="007345A4"/>
    <w:rsid w:val="00760C34"/>
    <w:rsid w:val="007D669F"/>
    <w:rsid w:val="00802CC3"/>
    <w:rsid w:val="008052E4"/>
    <w:rsid w:val="0082354F"/>
    <w:rsid w:val="008259B3"/>
    <w:rsid w:val="008456EA"/>
    <w:rsid w:val="008A7936"/>
    <w:rsid w:val="008B7C7C"/>
    <w:rsid w:val="008D5684"/>
    <w:rsid w:val="008F1972"/>
    <w:rsid w:val="008F4FBE"/>
    <w:rsid w:val="009125A6"/>
    <w:rsid w:val="009341B0"/>
    <w:rsid w:val="0094420B"/>
    <w:rsid w:val="00947E53"/>
    <w:rsid w:val="009B1A34"/>
    <w:rsid w:val="009E6657"/>
    <w:rsid w:val="00A02146"/>
    <w:rsid w:val="00A20BCF"/>
    <w:rsid w:val="00A26013"/>
    <w:rsid w:val="00A30F7E"/>
    <w:rsid w:val="00A810B2"/>
    <w:rsid w:val="00AB02C5"/>
    <w:rsid w:val="00B00518"/>
    <w:rsid w:val="00B171F3"/>
    <w:rsid w:val="00B334AC"/>
    <w:rsid w:val="00B80411"/>
    <w:rsid w:val="00BA75E9"/>
    <w:rsid w:val="00BE022E"/>
    <w:rsid w:val="00BF38CB"/>
    <w:rsid w:val="00C048C6"/>
    <w:rsid w:val="00C37D51"/>
    <w:rsid w:val="00C5237E"/>
    <w:rsid w:val="00C61D41"/>
    <w:rsid w:val="00CB18DA"/>
    <w:rsid w:val="00D06E87"/>
    <w:rsid w:val="00D165A8"/>
    <w:rsid w:val="00D33221"/>
    <w:rsid w:val="00D7726C"/>
    <w:rsid w:val="00D8178E"/>
    <w:rsid w:val="00D8521E"/>
    <w:rsid w:val="00D91138"/>
    <w:rsid w:val="00DB513A"/>
    <w:rsid w:val="00DD325A"/>
    <w:rsid w:val="00DE690D"/>
    <w:rsid w:val="00DF33D4"/>
    <w:rsid w:val="00DF3D6D"/>
    <w:rsid w:val="00E317D1"/>
    <w:rsid w:val="00E644FE"/>
    <w:rsid w:val="00E73990"/>
    <w:rsid w:val="00E7629E"/>
    <w:rsid w:val="00EA5F59"/>
    <w:rsid w:val="00EB1037"/>
    <w:rsid w:val="00EC467E"/>
    <w:rsid w:val="00ED420F"/>
    <w:rsid w:val="00F513CB"/>
    <w:rsid w:val="00F709B1"/>
    <w:rsid w:val="00F7262E"/>
    <w:rsid w:val="00F83A42"/>
    <w:rsid w:val="00F863DD"/>
    <w:rsid w:val="00F92E14"/>
    <w:rsid w:val="00F93BF5"/>
    <w:rsid w:val="00FA7EF5"/>
    <w:rsid w:val="00FD5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DD"/>
  </w:style>
  <w:style w:type="paragraph" w:styleId="4">
    <w:name w:val="heading 4"/>
    <w:basedOn w:val="a"/>
    <w:link w:val="40"/>
    <w:uiPriority w:val="9"/>
    <w:qFormat/>
    <w:rsid w:val="00B804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9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2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299E"/>
  </w:style>
  <w:style w:type="paragraph" w:styleId="a7">
    <w:name w:val="footer"/>
    <w:basedOn w:val="a"/>
    <w:link w:val="a8"/>
    <w:uiPriority w:val="99"/>
    <w:unhideWhenUsed/>
    <w:rsid w:val="00682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299E"/>
  </w:style>
  <w:style w:type="paragraph" w:customStyle="1" w:styleId="ConsPlusTitle">
    <w:name w:val="ConsPlusTitle"/>
    <w:rsid w:val="00B804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804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804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9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2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299E"/>
  </w:style>
  <w:style w:type="paragraph" w:styleId="a7">
    <w:name w:val="footer"/>
    <w:basedOn w:val="a"/>
    <w:link w:val="a8"/>
    <w:uiPriority w:val="99"/>
    <w:unhideWhenUsed/>
    <w:rsid w:val="00682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299E"/>
  </w:style>
  <w:style w:type="paragraph" w:customStyle="1" w:styleId="ConsPlusTitle">
    <w:name w:val="ConsPlusTitle"/>
    <w:rsid w:val="00B804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804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1129024561079426"/>
          <c:y val="0"/>
        </c:manualLayout>
      </c:layout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5023329561810637"/>
          <c:y val="0.28954052172049921"/>
          <c:w val="0.21826756259573124"/>
          <c:h val="0.6075856232256682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опрошенных застрахованных лиц по вопросам качества медицинской помощи, получивших медицинскую помощь в разных условиях</c:v>
                </c:pt>
              </c:strCache>
            </c:strRef>
          </c:tx>
          <c:dLbls>
            <c:dLbl>
              <c:idx val="0"/>
              <c:layout>
                <c:manualLayout>
                  <c:x val="7.8201368523949169E-3"/>
                  <c:y val="-1.5873015873015872E-2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34,8</a:t>
                    </a:r>
                    <a:r>
                      <a:rPr lang="ru-RU" sz="1200"/>
                      <a:t>%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3235581622678395E-2"/>
                  <c:y val="1.984126984126984E-2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2</a:t>
                    </a:r>
                    <a:r>
                      <a:rPr lang="ru-RU" sz="1200"/>
                      <a:t>9%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9550342130987292E-2"/>
                  <c:y val="-1.5873015873015872E-2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36,4</a:t>
                    </a:r>
                    <a:r>
                      <a:rPr lang="ru-RU" sz="1200"/>
                      <a:t>%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При получении стационарной медицинской помощи</c:v>
                </c:pt>
                <c:pt idx="1">
                  <c:v>При получении стационарно-замещающей медицинской помощи</c:v>
                </c:pt>
                <c:pt idx="2">
                  <c:v>При получении амбулаторно-поликлинической медицинской помощи.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34.799999999999997</c:v>
                </c:pt>
                <c:pt idx="1">
                  <c:v>29</c:v>
                </c:pt>
                <c:pt idx="2">
                  <c:v>36.4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3466768266869866"/>
          <c:y val="0.33842841073437246"/>
          <c:w val="0.35360211205270897"/>
          <c:h val="0.63497991322513259"/>
        </c:manualLayout>
      </c:layout>
      <c:overlay val="0"/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1779698902622338"/>
          <c:y val="0.29229778095919828"/>
          <c:w val="0.52096886998917424"/>
          <c:h val="0.6818269511182897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анонимного анкетирования, проведенного ТФОМС НСО и СМО за 2 квартал 2018 года</c:v>
                </c:pt>
              </c:strCache>
            </c:strRef>
          </c:tx>
          <c:dLbls>
            <c:dLbl>
              <c:idx val="0"/>
              <c:layout>
                <c:manualLayout>
                  <c:x val="6.9444444444444441E-3"/>
                  <c:y val="3.174603174603174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72,8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0833333333333332E-2"/>
                  <c:y val="-9.523809523809523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2,7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6203703703703703E-2"/>
                  <c:y val="-1.98412698412698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18,7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0833333333333332E-2"/>
                  <c:y val="-7.9365079365078996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3,2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4814814814814811E-2"/>
                  <c:y val="-1.190476190476190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2,6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Удовлетворены качеством мед. помощи</c:v>
                </c:pt>
                <c:pt idx="1">
                  <c:v>Не удовлетворены качеством мед. помощи</c:v>
                </c:pt>
                <c:pt idx="2">
                  <c:v>Больше удовлетворены, чем не удовлетворены</c:v>
                </c:pt>
                <c:pt idx="3">
                  <c:v>Удовлетворены не в полной мере</c:v>
                </c:pt>
                <c:pt idx="4">
                  <c:v>Затруднились ответить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72.8</c:v>
                </c:pt>
                <c:pt idx="1">
                  <c:v>2.7</c:v>
                </c:pt>
                <c:pt idx="2">
                  <c:v>18.7</c:v>
                </c:pt>
                <c:pt idx="3">
                  <c:v>3.2</c:v>
                </c:pt>
                <c:pt idx="4">
                  <c:v>2.6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5.3412462908011868E-2"/>
          <c:y val="0.15592823624319688"/>
          <c:w val="0.89803655848656905"/>
          <c:h val="0.15481019418027292"/>
        </c:manualLayout>
      </c:layout>
      <c:overlay val="0"/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Уровень удовлетворенности качеством медицинской помощи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при амбулаторно-поликлиническом лечении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удовлетворенности качеством медицинской помощи при амбулаторно-поликлиническом лечении по показателям, %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73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85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69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70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%" sourceLinked="0"/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Длительность ожидания в регистратуре, на прием к врачу, при записи на лабораторные и (или) инструментальные исследования</c:v>
                </c:pt>
                <c:pt idx="1">
                  <c:v>Удовлетворенность работой врачей</c:v>
                </c:pt>
                <c:pt idx="2">
                  <c:v>Доступность врачей-специалистов</c:v>
                </c:pt>
                <c:pt idx="3">
                  <c:v>Уровень технического оснащения медицинского учреждения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73</c:v>
                </c:pt>
                <c:pt idx="1">
                  <c:v>85</c:v>
                </c:pt>
                <c:pt idx="2">
                  <c:v>69</c:v>
                </c:pt>
                <c:pt idx="3">
                  <c:v>70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Длительность ожидания в регистратуре, на прием к врачу, при записи на лабораторные и (или) инструментальные исследования</c:v>
                </c:pt>
                <c:pt idx="1">
                  <c:v>Удовлетворенность работой врачей</c:v>
                </c:pt>
                <c:pt idx="2">
                  <c:v>Доступность врачей-специалистов</c:v>
                </c:pt>
                <c:pt idx="3">
                  <c:v>Уровень технического оснащения медицинского учреждения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Длительность ожидания в регистратуре, на прием к врачу, при записи на лабораторные и (или) инструментальные исследования</c:v>
                </c:pt>
                <c:pt idx="1">
                  <c:v>Удовлетворенность работой врачей</c:v>
                </c:pt>
                <c:pt idx="2">
                  <c:v>Доступность врачей-специалистов</c:v>
                </c:pt>
                <c:pt idx="3">
                  <c:v>Уровень технического оснащения медицинского учреждения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2105472"/>
        <c:axId val="62107008"/>
      </c:barChart>
      <c:catAx>
        <c:axId val="62105472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2107008"/>
        <c:crossesAt val="0"/>
        <c:auto val="1"/>
        <c:lblAlgn val="ctr"/>
        <c:lblOffset val="100"/>
        <c:noMultiLvlLbl val="0"/>
      </c:catAx>
      <c:valAx>
        <c:axId val="62107008"/>
        <c:scaling>
          <c:orientation val="minMax"/>
          <c:max val="100"/>
        </c:scaling>
        <c:delete val="0"/>
        <c:axPos val="b"/>
        <c:majorGridlines/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2105472"/>
        <c:crosses val="autoZero"/>
        <c:crossBetween val="between"/>
        <c:majorUnit val="20"/>
        <c:dispUnits>
          <c:builtInUnit val="hundreds"/>
        </c:dispUnits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удовлетворенности качеством медицинской помощи при стационарном лечении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92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92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95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90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%" sourceLinked="0"/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Длительность ожидания госпитализации</c:v>
                </c:pt>
                <c:pt idx="1">
                  <c:v>Уровень удовлетворенности питанием</c:v>
                </c:pt>
                <c:pt idx="2">
                  <c:v>Уровень обеспеченности лекарственными средствами и изделиями медицинского назначения, расходными материалами</c:v>
                </c:pt>
                <c:pt idx="3">
                  <c:v>Уровень оснащенности учреждения лечебно-диагностическим и материально-бытовым оборудованием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92</c:v>
                </c:pt>
                <c:pt idx="1">
                  <c:v>92</c:v>
                </c:pt>
                <c:pt idx="2">
                  <c:v>95</c:v>
                </c:pt>
                <c:pt idx="3">
                  <c:v>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6594560"/>
        <c:axId val="116596096"/>
      </c:barChart>
      <c:catAx>
        <c:axId val="116594560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6596096"/>
        <c:crosses val="autoZero"/>
        <c:auto val="1"/>
        <c:lblAlgn val="ctr"/>
        <c:lblOffset val="100"/>
        <c:noMultiLvlLbl val="0"/>
      </c:catAx>
      <c:valAx>
        <c:axId val="116596096"/>
        <c:scaling>
          <c:orientation val="minMax"/>
          <c:min val="0"/>
        </c:scaling>
        <c:delete val="0"/>
        <c:axPos val="b"/>
        <c:majorGridlines/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6594560"/>
        <c:crosses val="autoZero"/>
        <c:crossBetween val="between"/>
        <c:majorUnit val="20"/>
        <c:minorUnit val="2"/>
        <c:dispUnits>
          <c:builtInUnit val="hundreds"/>
        </c:dispUnits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3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Эйтенеер Екатерина Алексеевна</cp:lastModifiedBy>
  <cp:revision>64</cp:revision>
  <cp:lastPrinted>2018-07-27T08:38:00Z</cp:lastPrinted>
  <dcterms:created xsi:type="dcterms:W3CDTF">2017-07-13T09:43:00Z</dcterms:created>
  <dcterms:modified xsi:type="dcterms:W3CDTF">2018-08-02T04:27:00Z</dcterms:modified>
</cp:coreProperties>
</file>